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5C2EB" w14:textId="77777777" w:rsidR="004F69AF" w:rsidRPr="000370BE" w:rsidRDefault="004F69AF" w:rsidP="000370BE">
      <w:pPr>
        <w:pStyle w:val="NL"/>
        <w:rPr>
          <w:b/>
          <w:color w:val="548DD4" w:themeColor="text2" w:themeTint="99"/>
        </w:rPr>
      </w:pPr>
      <w:r w:rsidRPr="000370BE">
        <w:rPr>
          <w:b/>
          <w:color w:val="548DD4" w:themeColor="text2" w:themeTint="99"/>
        </w:rPr>
        <w:t>1</w:t>
      </w:r>
    </w:p>
    <w:p w14:paraId="7F4027F8" w14:textId="61E0E776" w:rsidR="004F69AF" w:rsidRPr="004F69AF" w:rsidRDefault="000370BE" w:rsidP="000370BE">
      <w:pPr>
        <w:pStyle w:val="NLa"/>
      </w:pPr>
      <w:r>
        <w:rPr>
          <w:b/>
          <w:color w:val="548DD4" w:themeColor="text2" w:themeTint="99"/>
        </w:rPr>
        <w:tab/>
      </w:r>
      <w:r w:rsidR="004F69AF" w:rsidRPr="000370BE">
        <w:rPr>
          <w:b/>
          <w:color w:val="548DD4" w:themeColor="text2" w:themeTint="99"/>
        </w:rPr>
        <w:t>a)</w:t>
      </w:r>
      <w:r w:rsidR="004F69AF" w:rsidRPr="004F69AF">
        <w:tab/>
        <w:t>Are the following substances chemically pure or classed as mixtures? Put a tick in the correct box.</w:t>
      </w:r>
      <w:r>
        <w:tab/>
      </w:r>
      <w:r w:rsidR="004F69AF" w:rsidRPr="004F69AF">
        <w:t>(7)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328"/>
        <w:gridCol w:w="1559"/>
        <w:gridCol w:w="1418"/>
      </w:tblGrid>
      <w:tr w:rsidR="004F69AF" w:rsidRPr="004F69AF" w14:paraId="06483004" w14:textId="77777777" w:rsidTr="000370BE">
        <w:trPr>
          <w:trHeight w:val="440"/>
        </w:trPr>
        <w:tc>
          <w:tcPr>
            <w:tcW w:w="4328" w:type="dxa"/>
            <w:shd w:val="clear" w:color="auto" w:fill="8DB3E2" w:themeFill="text2" w:themeFillTint="66"/>
            <w:vAlign w:val="center"/>
          </w:tcPr>
          <w:p w14:paraId="5B4A6122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4F7D41EC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Pure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1356DC25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Mixture</w:t>
            </w:r>
          </w:p>
        </w:tc>
      </w:tr>
      <w:tr w:rsidR="004F69AF" w:rsidRPr="004F69AF" w14:paraId="681D1AA5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1A66C240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Air</w:t>
            </w:r>
          </w:p>
        </w:tc>
        <w:tc>
          <w:tcPr>
            <w:tcW w:w="1559" w:type="dxa"/>
            <w:vAlign w:val="center"/>
          </w:tcPr>
          <w:p w14:paraId="7336DEF3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1B13F7FB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1F041479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3F940A34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Sea water</w:t>
            </w:r>
          </w:p>
        </w:tc>
        <w:tc>
          <w:tcPr>
            <w:tcW w:w="1559" w:type="dxa"/>
            <w:vAlign w:val="center"/>
          </w:tcPr>
          <w:p w14:paraId="2D5833B3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2BC42675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777D1925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7A9221BF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Glucose</w:t>
            </w:r>
          </w:p>
        </w:tc>
        <w:tc>
          <w:tcPr>
            <w:tcW w:w="1559" w:type="dxa"/>
            <w:vAlign w:val="center"/>
          </w:tcPr>
          <w:p w14:paraId="53259AA4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64AA61F6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3EBE2BC6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153A872C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Bromine</w:t>
            </w:r>
          </w:p>
        </w:tc>
        <w:tc>
          <w:tcPr>
            <w:tcW w:w="1559" w:type="dxa"/>
            <w:vAlign w:val="center"/>
          </w:tcPr>
          <w:p w14:paraId="016057AA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680FBC78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31B14B44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20A22A9E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Distilled water</w:t>
            </w:r>
          </w:p>
        </w:tc>
        <w:tc>
          <w:tcPr>
            <w:tcW w:w="1559" w:type="dxa"/>
            <w:vAlign w:val="center"/>
          </w:tcPr>
          <w:p w14:paraId="0849A128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0BB82006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5EDCAC91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79A1354F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Milk</w:t>
            </w:r>
          </w:p>
        </w:tc>
        <w:tc>
          <w:tcPr>
            <w:tcW w:w="1559" w:type="dxa"/>
            <w:vAlign w:val="center"/>
          </w:tcPr>
          <w:p w14:paraId="38870E16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30343B88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77D4B991" w14:textId="77777777" w:rsidTr="000370BE">
        <w:trPr>
          <w:trHeight w:val="350"/>
        </w:trPr>
        <w:tc>
          <w:tcPr>
            <w:tcW w:w="4328" w:type="dxa"/>
            <w:vAlign w:val="center"/>
          </w:tcPr>
          <w:p w14:paraId="52D5208C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Sodium hydroxide solution</w:t>
            </w:r>
          </w:p>
        </w:tc>
        <w:tc>
          <w:tcPr>
            <w:tcW w:w="1559" w:type="dxa"/>
            <w:vAlign w:val="center"/>
          </w:tcPr>
          <w:p w14:paraId="554E8DF3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41A87D1E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</w:tbl>
    <w:p w14:paraId="36DFEF6E" w14:textId="13F0D873" w:rsidR="004F69AF" w:rsidRPr="004F69AF" w:rsidRDefault="000370BE" w:rsidP="000370BE">
      <w:pPr>
        <w:pStyle w:val="NLa"/>
        <w:spacing w:before="120" w:after="120"/>
        <w:ind w:left="1700" w:hanging="562"/>
      </w:pPr>
      <w:r>
        <w:rPr>
          <w:b/>
          <w:color w:val="548DD4" w:themeColor="text2" w:themeTint="99"/>
        </w:rPr>
        <w:tab/>
      </w:r>
      <w:r w:rsidR="004F69AF" w:rsidRPr="000370BE">
        <w:rPr>
          <w:b/>
          <w:color w:val="548DD4" w:themeColor="text2" w:themeTint="99"/>
        </w:rPr>
        <w:t>b)</w:t>
      </w:r>
      <w:r w:rsidR="004F69AF" w:rsidRPr="004F69AF">
        <w:tab/>
        <w:t>Are the following substances elements or compounds? Put a tick in the correct box.</w:t>
      </w:r>
      <w:r>
        <w:tab/>
      </w:r>
      <w:r w:rsidR="004F69AF" w:rsidRPr="004F69AF">
        <w:t>(5)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4158"/>
        <w:gridCol w:w="1559"/>
        <w:gridCol w:w="1418"/>
      </w:tblGrid>
      <w:tr w:rsidR="004F69AF" w:rsidRPr="004F69AF" w14:paraId="66D1F060" w14:textId="77777777" w:rsidTr="000370BE">
        <w:trPr>
          <w:trHeight w:val="359"/>
        </w:trPr>
        <w:tc>
          <w:tcPr>
            <w:tcW w:w="4158" w:type="dxa"/>
            <w:shd w:val="clear" w:color="auto" w:fill="8DB3E2" w:themeFill="text2" w:themeFillTint="66"/>
            <w:vAlign w:val="center"/>
          </w:tcPr>
          <w:p w14:paraId="47F11D43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07FC6610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Element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78E43BAA" w14:textId="77777777" w:rsidR="004F69AF" w:rsidRPr="000370BE" w:rsidRDefault="004F69AF" w:rsidP="000370BE">
            <w:pPr>
              <w:jc w:val="center"/>
              <w:rPr>
                <w:rFonts w:asciiTheme="minorHAnsi" w:hAnsiTheme="minorHAnsi"/>
                <w:b/>
              </w:rPr>
            </w:pPr>
            <w:r w:rsidRPr="000370BE">
              <w:rPr>
                <w:rFonts w:asciiTheme="minorHAnsi" w:hAnsiTheme="minorHAnsi"/>
                <w:b/>
              </w:rPr>
              <w:t>Compound</w:t>
            </w:r>
          </w:p>
        </w:tc>
      </w:tr>
      <w:tr w:rsidR="004F69AF" w:rsidRPr="004F69AF" w14:paraId="4061C311" w14:textId="77777777" w:rsidTr="000370BE">
        <w:trPr>
          <w:trHeight w:val="350"/>
        </w:trPr>
        <w:tc>
          <w:tcPr>
            <w:tcW w:w="4158" w:type="dxa"/>
            <w:vAlign w:val="center"/>
          </w:tcPr>
          <w:p w14:paraId="1EFF8A3D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Sodium (Na)</w:t>
            </w:r>
          </w:p>
        </w:tc>
        <w:tc>
          <w:tcPr>
            <w:tcW w:w="1559" w:type="dxa"/>
            <w:vAlign w:val="center"/>
          </w:tcPr>
          <w:p w14:paraId="4C670733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278BFC7B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6810C095" w14:textId="77777777" w:rsidTr="000370BE">
        <w:trPr>
          <w:trHeight w:val="350"/>
        </w:trPr>
        <w:tc>
          <w:tcPr>
            <w:tcW w:w="4158" w:type="dxa"/>
            <w:vAlign w:val="center"/>
          </w:tcPr>
          <w:p w14:paraId="0185287D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Water (H</w:t>
            </w:r>
            <w:r w:rsidRPr="004F69AF">
              <w:rPr>
                <w:rFonts w:asciiTheme="minorHAnsi" w:hAnsiTheme="minorHAnsi"/>
                <w:vertAlign w:val="subscript"/>
              </w:rPr>
              <w:t>2</w:t>
            </w:r>
            <w:r w:rsidRPr="004F69AF">
              <w:rPr>
                <w:rFonts w:asciiTheme="minorHAnsi" w:hAnsiTheme="minorHAnsi"/>
              </w:rPr>
              <w:t>O)</w:t>
            </w:r>
          </w:p>
        </w:tc>
        <w:tc>
          <w:tcPr>
            <w:tcW w:w="1559" w:type="dxa"/>
            <w:vAlign w:val="center"/>
          </w:tcPr>
          <w:p w14:paraId="6C6EF78F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781C12F9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60585D76" w14:textId="77777777" w:rsidTr="000370BE">
        <w:trPr>
          <w:trHeight w:val="350"/>
        </w:trPr>
        <w:tc>
          <w:tcPr>
            <w:tcW w:w="4158" w:type="dxa"/>
            <w:vAlign w:val="center"/>
          </w:tcPr>
          <w:p w14:paraId="65B90425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Helium (He</w:t>
            </w:r>
            <w:r w:rsidRPr="004F69AF">
              <w:rPr>
                <w:rFonts w:asciiTheme="minorHAnsi" w:hAnsiTheme="minorHAnsi"/>
                <w:vertAlign w:val="subscript"/>
              </w:rPr>
              <w:t>2</w:t>
            </w:r>
            <w:r w:rsidRPr="004F69AF">
              <w:rPr>
                <w:rFonts w:asciiTheme="minorHAnsi" w:hAnsiTheme="minorHAnsi"/>
              </w:rPr>
              <w:t>)</w:t>
            </w:r>
          </w:p>
        </w:tc>
        <w:tc>
          <w:tcPr>
            <w:tcW w:w="1559" w:type="dxa"/>
            <w:vAlign w:val="center"/>
          </w:tcPr>
          <w:p w14:paraId="05E0EE7D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2129EC3B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41AB2BFD" w14:textId="77777777" w:rsidTr="000370BE">
        <w:trPr>
          <w:trHeight w:val="350"/>
        </w:trPr>
        <w:tc>
          <w:tcPr>
            <w:tcW w:w="4158" w:type="dxa"/>
            <w:vAlign w:val="center"/>
          </w:tcPr>
          <w:p w14:paraId="39066364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Bromine (Br</w:t>
            </w:r>
            <w:r w:rsidRPr="004F69AF">
              <w:rPr>
                <w:rFonts w:asciiTheme="minorHAnsi" w:hAnsiTheme="minorHAnsi"/>
                <w:vertAlign w:val="subscript"/>
              </w:rPr>
              <w:t>2</w:t>
            </w:r>
            <w:r w:rsidRPr="004F69AF">
              <w:rPr>
                <w:rFonts w:asciiTheme="minorHAnsi" w:hAnsiTheme="minorHAnsi"/>
              </w:rPr>
              <w:t>)</w:t>
            </w:r>
          </w:p>
        </w:tc>
        <w:tc>
          <w:tcPr>
            <w:tcW w:w="1559" w:type="dxa"/>
            <w:vAlign w:val="center"/>
          </w:tcPr>
          <w:p w14:paraId="451FBFE8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6E11F32E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  <w:tr w:rsidR="004F69AF" w:rsidRPr="004F69AF" w14:paraId="049F261C" w14:textId="77777777" w:rsidTr="000370BE">
        <w:trPr>
          <w:trHeight w:val="350"/>
        </w:trPr>
        <w:tc>
          <w:tcPr>
            <w:tcW w:w="4158" w:type="dxa"/>
            <w:vAlign w:val="center"/>
          </w:tcPr>
          <w:p w14:paraId="5EC3618C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Glucose (C</w:t>
            </w:r>
            <w:r w:rsidRPr="004F69AF">
              <w:rPr>
                <w:rFonts w:asciiTheme="minorHAnsi" w:hAnsiTheme="minorHAnsi"/>
                <w:vertAlign w:val="subscript"/>
              </w:rPr>
              <w:t>6</w:t>
            </w:r>
            <w:r w:rsidRPr="004F69AF">
              <w:rPr>
                <w:rFonts w:asciiTheme="minorHAnsi" w:hAnsiTheme="minorHAnsi"/>
              </w:rPr>
              <w:t>H</w:t>
            </w:r>
            <w:r w:rsidRPr="004F69AF">
              <w:rPr>
                <w:rFonts w:asciiTheme="minorHAnsi" w:hAnsiTheme="minorHAnsi"/>
                <w:vertAlign w:val="subscript"/>
              </w:rPr>
              <w:t>12</w:t>
            </w:r>
            <w:r w:rsidRPr="004F69AF">
              <w:rPr>
                <w:rFonts w:asciiTheme="minorHAnsi" w:hAnsiTheme="minorHAnsi"/>
              </w:rPr>
              <w:t>O</w:t>
            </w:r>
            <w:r w:rsidRPr="004F69AF">
              <w:rPr>
                <w:rFonts w:asciiTheme="minorHAnsi" w:hAnsiTheme="minorHAnsi"/>
                <w:vertAlign w:val="subscript"/>
              </w:rPr>
              <w:t>6</w:t>
            </w:r>
            <w:r w:rsidRPr="004F69AF">
              <w:rPr>
                <w:rFonts w:asciiTheme="minorHAnsi" w:hAnsiTheme="minorHAnsi"/>
              </w:rPr>
              <w:t>)</w:t>
            </w:r>
          </w:p>
        </w:tc>
        <w:tc>
          <w:tcPr>
            <w:tcW w:w="1559" w:type="dxa"/>
            <w:vAlign w:val="center"/>
          </w:tcPr>
          <w:p w14:paraId="0882337F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05FE3761" w14:textId="77777777" w:rsidR="004F69AF" w:rsidRPr="004F69AF" w:rsidRDefault="004F69AF" w:rsidP="000370BE">
            <w:pPr>
              <w:rPr>
                <w:rFonts w:asciiTheme="minorHAnsi" w:hAnsiTheme="minorHAnsi"/>
              </w:rPr>
            </w:pPr>
          </w:p>
        </w:tc>
      </w:tr>
    </w:tbl>
    <w:p w14:paraId="6885B78B" w14:textId="1A42F0C8" w:rsidR="004F69AF" w:rsidRPr="004F69AF" w:rsidRDefault="000370BE" w:rsidP="005217EB">
      <w:pPr>
        <w:pStyle w:val="NLa"/>
        <w:spacing w:before="240"/>
        <w:ind w:left="1700" w:hanging="562"/>
      </w:pPr>
      <w:r>
        <w:tab/>
      </w:r>
      <w:r w:rsidR="004F69AF" w:rsidRPr="004F69AF">
        <w:t>c)</w:t>
      </w:r>
      <w:r w:rsidR="004F69AF" w:rsidRPr="004F69AF">
        <w:tab/>
        <w:t>Alloys, fuels and paints are all examples of formulations. Explain briefly what a formulation is.</w:t>
      </w:r>
      <w:r>
        <w:tab/>
      </w:r>
      <w:r w:rsidR="004F69AF" w:rsidRPr="004F69AF">
        <w:t>(2)</w:t>
      </w:r>
    </w:p>
    <w:p w14:paraId="06BBCC4B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D9904A1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F12EB6" w14:textId="77777777" w:rsidR="004F69AF" w:rsidRPr="000370BE" w:rsidRDefault="004F69AF" w:rsidP="000370BE">
      <w:pPr>
        <w:pStyle w:val="NL"/>
        <w:rPr>
          <w:b/>
          <w:color w:val="548DD4" w:themeColor="text2" w:themeTint="99"/>
        </w:rPr>
      </w:pPr>
      <w:r w:rsidRPr="000370BE">
        <w:rPr>
          <w:b/>
          <w:color w:val="548DD4" w:themeColor="text2" w:themeTint="99"/>
        </w:rPr>
        <w:t>2</w:t>
      </w:r>
    </w:p>
    <w:p w14:paraId="2399CBC5" w14:textId="151BF550" w:rsidR="004F69AF" w:rsidRPr="004F69AF" w:rsidRDefault="000370BE" w:rsidP="000370BE">
      <w:pPr>
        <w:pStyle w:val="NLa"/>
      </w:pPr>
      <w:r>
        <w:rPr>
          <w:b/>
          <w:color w:val="548DD4" w:themeColor="text2" w:themeTint="99"/>
        </w:rPr>
        <w:tab/>
      </w:r>
      <w:r w:rsidR="004F69AF" w:rsidRPr="000370BE">
        <w:rPr>
          <w:b/>
          <w:color w:val="548DD4" w:themeColor="text2" w:themeTint="99"/>
        </w:rPr>
        <w:t>a)</w:t>
      </w:r>
      <w:r w:rsidR="004F69AF" w:rsidRPr="004F69AF">
        <w:tab/>
        <w:t>The diagram below shows a chromatography experiment used for separating inks.</w:t>
      </w:r>
    </w:p>
    <w:p w14:paraId="5E2AFB43" w14:textId="2F25E0A3" w:rsidR="004F69AF" w:rsidRPr="002872A6" w:rsidRDefault="006A75CD" w:rsidP="006A75CD">
      <w:pPr>
        <w:pStyle w:val="NLa"/>
      </w:pPr>
      <w:r>
        <w:tab/>
      </w:r>
      <w:r>
        <w:tab/>
      </w:r>
      <w:r w:rsidR="006C2240">
        <w:rPr>
          <w:noProof/>
          <w:lang w:eastAsia="en-GB"/>
        </w:rPr>
        <w:drawing>
          <wp:inline distT="0" distB="0" distL="0" distR="0" wp14:anchorId="5B27A913" wp14:editId="4A0CE459">
            <wp:extent cx="1914525" cy="1133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8_0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2A1C" w14:textId="3F9CBEF5" w:rsidR="004F69AF" w:rsidRPr="004F69AF" w:rsidRDefault="00F03424" w:rsidP="00F03424">
      <w:pPr>
        <w:pStyle w:val="NLa"/>
      </w:pPr>
      <w:r>
        <w:tab/>
      </w:r>
      <w:r>
        <w:tab/>
      </w:r>
      <w:r w:rsidR="004F69AF" w:rsidRPr="004F69AF">
        <w:t>From the diagram what are the following pointing to:</w:t>
      </w:r>
    </w:p>
    <w:p w14:paraId="4BBA35CF" w14:textId="0389ADEA" w:rsidR="004F69AF" w:rsidRPr="004F69AF" w:rsidRDefault="00F03424" w:rsidP="00F03424">
      <w:pPr>
        <w:pStyle w:val="NLa"/>
      </w:pPr>
      <w:r>
        <w:tab/>
      </w:r>
      <w:r>
        <w:tab/>
      </w:r>
      <w:r w:rsidR="004F69AF" w:rsidRPr="004F69AF">
        <w:t>A = ____________________________________</w:t>
      </w:r>
      <w:r>
        <w:tab/>
      </w:r>
      <w:r w:rsidR="004F69AF" w:rsidRPr="004F69AF">
        <w:t>(1)</w:t>
      </w:r>
    </w:p>
    <w:p w14:paraId="41AF2489" w14:textId="10962EB1" w:rsidR="004F69AF" w:rsidRPr="004F69AF" w:rsidRDefault="00F03424" w:rsidP="00F03424">
      <w:pPr>
        <w:pStyle w:val="NLa"/>
      </w:pPr>
      <w:r>
        <w:tab/>
      </w:r>
      <w:r>
        <w:tab/>
      </w:r>
      <w:r w:rsidR="004F69AF" w:rsidRPr="004F69AF">
        <w:t>B = ____________________________________</w:t>
      </w:r>
      <w:r>
        <w:tab/>
      </w:r>
      <w:r w:rsidR="004F69AF" w:rsidRPr="004F69AF">
        <w:t>(1)</w:t>
      </w:r>
    </w:p>
    <w:p w14:paraId="7719698B" w14:textId="3CED02C5" w:rsidR="004F69AF" w:rsidRPr="004F69AF" w:rsidRDefault="00F03424" w:rsidP="00F03424">
      <w:pPr>
        <w:pStyle w:val="NLa"/>
      </w:pPr>
      <w:r>
        <w:tab/>
      </w:r>
      <w:r>
        <w:tab/>
      </w:r>
      <w:r w:rsidR="004F69AF" w:rsidRPr="004F69AF">
        <w:t>C = ____________________________________</w:t>
      </w:r>
      <w:r>
        <w:tab/>
      </w:r>
      <w:r w:rsidR="004F69AF" w:rsidRPr="004F69AF">
        <w:t>(1)</w:t>
      </w:r>
    </w:p>
    <w:p w14:paraId="24F2E82B" w14:textId="10C504FF" w:rsidR="004F69AF" w:rsidRPr="004F69AF" w:rsidRDefault="00F03424" w:rsidP="00F03424">
      <w:pPr>
        <w:pStyle w:val="NLa"/>
      </w:pPr>
      <w:r>
        <w:tab/>
      </w:r>
      <w:r w:rsidR="004F69AF" w:rsidRPr="00F03424">
        <w:rPr>
          <w:b/>
          <w:color w:val="548DD4" w:themeColor="text2" w:themeTint="99"/>
        </w:rPr>
        <w:t>b)</w:t>
      </w:r>
      <w:r w:rsidR="004F69AF" w:rsidRPr="004F69AF">
        <w:tab/>
        <w:t>Why is the start line drawn in pencil?</w:t>
      </w:r>
      <w:r>
        <w:tab/>
      </w:r>
      <w:r w:rsidR="004F69AF" w:rsidRPr="004F69AF">
        <w:t>(1)</w:t>
      </w:r>
    </w:p>
    <w:p w14:paraId="1BAFDDE0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8FDA1E" w14:textId="77777777" w:rsidR="00A30F65" w:rsidRDefault="00F03424" w:rsidP="00F03424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</w:p>
    <w:p w14:paraId="3A26D6DF" w14:textId="4F15CD64" w:rsidR="004F69AF" w:rsidRPr="004F69AF" w:rsidRDefault="00774652" w:rsidP="00F03424">
      <w:pPr>
        <w:pStyle w:val="NLa"/>
      </w:pPr>
      <w:r>
        <w:rPr>
          <w:b/>
          <w:color w:val="548DD4" w:themeColor="text2" w:themeTint="99"/>
        </w:rPr>
        <w:lastRenderedPageBreak/>
        <w:tab/>
      </w:r>
      <w:r w:rsidR="004F69AF" w:rsidRPr="00F03424">
        <w:rPr>
          <w:b/>
          <w:color w:val="548DD4" w:themeColor="text2" w:themeTint="99"/>
        </w:rPr>
        <w:t>c)</w:t>
      </w:r>
      <w:r w:rsidR="004F69AF" w:rsidRPr="004F69AF">
        <w:tab/>
      </w:r>
      <w:r w:rsidR="00F66B1C" w:rsidRPr="00F66B1C">
        <w:t>What component</w:t>
      </w:r>
      <w:r w:rsidR="004F69AF" w:rsidRPr="004F69AF">
        <w:t xml:space="preserve"> is the mobile phase?</w:t>
      </w:r>
      <w:r w:rsidR="00F03424">
        <w:tab/>
      </w:r>
      <w:r w:rsidR="004F69AF" w:rsidRPr="004F69AF">
        <w:t>(1)</w:t>
      </w:r>
    </w:p>
    <w:p w14:paraId="44DF89A8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950A2B1" w14:textId="127542BB" w:rsidR="004F69AF" w:rsidRPr="004F69AF" w:rsidRDefault="00774652" w:rsidP="00F03424">
      <w:pPr>
        <w:pStyle w:val="NLa"/>
      </w:pPr>
      <w:r>
        <w:rPr>
          <w:b/>
          <w:color w:val="548DD4" w:themeColor="text2" w:themeTint="99"/>
        </w:rPr>
        <w:tab/>
      </w:r>
      <w:r w:rsidR="004F69AF" w:rsidRPr="00F03424">
        <w:rPr>
          <w:b/>
          <w:color w:val="548DD4" w:themeColor="text2" w:themeTint="99"/>
        </w:rPr>
        <w:t>d)</w:t>
      </w:r>
      <w:r w:rsidR="004F69AF" w:rsidRPr="004F69AF">
        <w:tab/>
      </w:r>
      <w:r w:rsidR="002B19A4" w:rsidRPr="002B19A4">
        <w:t>What component</w:t>
      </w:r>
      <w:r w:rsidR="004F69AF" w:rsidRPr="004F69AF">
        <w:t xml:space="preserve"> is the stationary phase?</w:t>
      </w:r>
      <w:r w:rsidR="00F03424">
        <w:tab/>
      </w:r>
      <w:r w:rsidR="004F69AF" w:rsidRPr="004F69AF">
        <w:t>(1)</w:t>
      </w:r>
    </w:p>
    <w:p w14:paraId="4EB0BD1C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DC797D" w14:textId="378DCBC3" w:rsidR="004F69AF" w:rsidRPr="004F69AF" w:rsidRDefault="00774652" w:rsidP="00F03424">
      <w:pPr>
        <w:pStyle w:val="NLa"/>
      </w:pPr>
      <w:r>
        <w:rPr>
          <w:b/>
          <w:color w:val="548DD4" w:themeColor="text2" w:themeTint="99"/>
        </w:rPr>
        <w:tab/>
      </w:r>
      <w:r w:rsidR="004F69AF" w:rsidRPr="00F03424">
        <w:rPr>
          <w:b/>
          <w:color w:val="548DD4" w:themeColor="text2" w:themeTint="99"/>
        </w:rPr>
        <w:t>e)</w:t>
      </w:r>
      <w:r w:rsidR="004F69AF" w:rsidRPr="004F69AF">
        <w:tab/>
        <w:t>After several minutes, the dots have moved up the paper.</w:t>
      </w:r>
    </w:p>
    <w:p w14:paraId="6D53B529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6987A2" w14:textId="3D29FD65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i)</w:t>
      </w:r>
      <w:r w:rsidR="004F69AF" w:rsidRPr="004F69AF">
        <w:tab/>
        <w:t>Why does this happen?</w:t>
      </w:r>
      <w:r>
        <w:tab/>
      </w:r>
      <w:r w:rsidR="004F69AF" w:rsidRPr="004F69AF">
        <w:t>(2)</w:t>
      </w:r>
    </w:p>
    <w:p w14:paraId="3F59C581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FAB702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4BBD11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A887FC" w14:textId="535DA8B6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ii)</w:t>
      </w:r>
      <w:r w:rsidR="004F69AF" w:rsidRPr="004F69AF">
        <w:tab/>
        <w:t>Why do some move further than others?</w:t>
      </w:r>
      <w:r>
        <w:tab/>
      </w:r>
      <w:r w:rsidR="004F69AF" w:rsidRPr="004F69AF">
        <w:t>(2)</w:t>
      </w:r>
    </w:p>
    <w:p w14:paraId="06A0F9E4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89F4298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0D1A136" w14:textId="61BE5358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iii)</w:t>
      </w:r>
      <w:r w:rsidR="004F69AF" w:rsidRPr="004F69AF">
        <w:tab/>
        <w:t xml:space="preserve">Calculate the </w:t>
      </w:r>
      <w:proofErr w:type="spellStart"/>
      <w:r w:rsidR="004F69AF" w:rsidRPr="004F69AF">
        <w:t>R</w:t>
      </w:r>
      <w:r w:rsidR="004F69AF" w:rsidRPr="004F69AF">
        <w:rPr>
          <w:vertAlign w:val="subscript"/>
        </w:rPr>
        <w:t>f</w:t>
      </w:r>
      <w:proofErr w:type="spellEnd"/>
      <w:r w:rsidR="004F69AF" w:rsidRPr="004F69AF">
        <w:t xml:space="preserve"> values for the two dyes shown in the diagram below.</w:t>
      </w:r>
    </w:p>
    <w:p w14:paraId="41A45654" w14:textId="1D3797D1" w:rsidR="004F69AF" w:rsidRPr="006A75CD" w:rsidRDefault="00EB5860" w:rsidP="00F03424">
      <w:pPr>
        <w:pStyle w:val="NLai"/>
      </w:pPr>
      <w:r>
        <w:rPr>
          <w:color w:val="FF0000"/>
        </w:rPr>
        <w:tab/>
      </w:r>
      <w:r>
        <w:rPr>
          <w:color w:val="FF0000"/>
        </w:rPr>
        <w:tab/>
      </w:r>
      <w:r w:rsidR="006A75CD">
        <w:rPr>
          <w:color w:val="FF0000"/>
        </w:rPr>
        <w:tab/>
      </w:r>
      <w:r w:rsidR="006A75CD">
        <w:rPr>
          <w:noProof/>
          <w:color w:val="FF0000"/>
          <w:lang w:eastAsia="en-GB"/>
        </w:rPr>
        <w:drawing>
          <wp:inline distT="0" distB="0" distL="0" distR="0" wp14:anchorId="3F901818" wp14:editId="15F91415">
            <wp:extent cx="1798324" cy="2136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8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4" cy="21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0A211" w14:textId="1F02356F" w:rsidR="004F69AF" w:rsidRPr="004F69AF" w:rsidRDefault="00F03424" w:rsidP="00F03424">
      <w:pPr>
        <w:pStyle w:val="NLai"/>
      </w:pPr>
      <w:r>
        <w:tab/>
      </w:r>
      <w:r>
        <w:tab/>
      </w:r>
      <w:r w:rsidR="004F69AF" w:rsidRPr="004F69AF">
        <w:tab/>
      </w:r>
      <w:proofErr w:type="spellStart"/>
      <w:r w:rsidR="004F69AF" w:rsidRPr="004F69AF">
        <w:t>R</w:t>
      </w:r>
      <w:r w:rsidR="004F69AF" w:rsidRPr="004F69AF">
        <w:rPr>
          <w:vertAlign w:val="subscript"/>
        </w:rPr>
        <w:t>f</w:t>
      </w:r>
      <w:proofErr w:type="spellEnd"/>
      <w:r w:rsidR="004F69AF" w:rsidRPr="004F69AF">
        <w:t xml:space="preserve"> for P ___________</w:t>
      </w:r>
      <w:r>
        <w:tab/>
      </w:r>
      <w:r w:rsidR="004F69AF" w:rsidRPr="004F69AF">
        <w:t>(1)</w:t>
      </w:r>
    </w:p>
    <w:p w14:paraId="0DC333C0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7EFCB41" w14:textId="15E605A4" w:rsidR="004F69AF" w:rsidRPr="004F69AF" w:rsidRDefault="00F03424" w:rsidP="00F03424">
      <w:pPr>
        <w:pStyle w:val="NLai"/>
      </w:pPr>
      <w:r>
        <w:tab/>
      </w:r>
      <w:r>
        <w:tab/>
      </w:r>
      <w:r w:rsidR="004F69AF" w:rsidRPr="004F69AF">
        <w:tab/>
      </w:r>
      <w:proofErr w:type="spellStart"/>
      <w:r w:rsidR="004F69AF" w:rsidRPr="004F69AF">
        <w:t>R</w:t>
      </w:r>
      <w:r w:rsidR="004F69AF" w:rsidRPr="004F69AF">
        <w:rPr>
          <w:vertAlign w:val="subscript"/>
        </w:rPr>
        <w:t>f</w:t>
      </w:r>
      <w:proofErr w:type="spellEnd"/>
      <w:r w:rsidR="004F69AF" w:rsidRPr="004F69AF">
        <w:t xml:space="preserve"> for Q __________</w:t>
      </w:r>
      <w:r>
        <w:tab/>
      </w:r>
      <w:r w:rsidR="004F69AF" w:rsidRPr="004F69AF">
        <w:t>(1)</w:t>
      </w:r>
    </w:p>
    <w:p w14:paraId="14A4F776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7445882" w14:textId="77777777" w:rsidR="004F69AF" w:rsidRPr="00F03424" w:rsidRDefault="004F69AF" w:rsidP="00F03424">
      <w:pPr>
        <w:pStyle w:val="NL"/>
        <w:rPr>
          <w:b/>
          <w:color w:val="548DD4" w:themeColor="text2" w:themeTint="99"/>
        </w:rPr>
      </w:pPr>
      <w:r w:rsidRPr="00F03424">
        <w:rPr>
          <w:b/>
          <w:color w:val="548DD4" w:themeColor="text2" w:themeTint="99"/>
        </w:rPr>
        <w:t>3</w:t>
      </w:r>
    </w:p>
    <w:p w14:paraId="78D8BF9F" w14:textId="56577C7C" w:rsidR="004F69AF" w:rsidRPr="004F69AF" w:rsidRDefault="00F03424" w:rsidP="00F03424">
      <w:pPr>
        <w:pStyle w:val="NLa"/>
      </w:pPr>
      <w:r>
        <w:rPr>
          <w:b/>
          <w:color w:val="548DD4" w:themeColor="text2" w:themeTint="99"/>
        </w:rPr>
        <w:tab/>
        <w:t>a</w:t>
      </w:r>
      <w:r w:rsidR="004F69AF" w:rsidRPr="00F03424">
        <w:rPr>
          <w:b/>
          <w:color w:val="548DD4" w:themeColor="text2" w:themeTint="99"/>
        </w:rPr>
        <w:t>)</w:t>
      </w:r>
      <w:r w:rsidR="004F69AF" w:rsidRPr="004F69AF">
        <w:tab/>
        <w:t>Below are various tests used to detect different gases.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080"/>
        <w:gridCol w:w="3538"/>
        <w:gridCol w:w="3081"/>
      </w:tblGrid>
      <w:tr w:rsidR="004F69AF" w:rsidRPr="004F69AF" w14:paraId="304DE0DC" w14:textId="77777777" w:rsidTr="00D022F7">
        <w:trPr>
          <w:trHeight w:val="368"/>
        </w:trPr>
        <w:tc>
          <w:tcPr>
            <w:tcW w:w="1080" w:type="dxa"/>
            <w:shd w:val="clear" w:color="auto" w:fill="8DB3E2" w:themeFill="text2" w:themeFillTint="66"/>
            <w:vAlign w:val="center"/>
          </w:tcPr>
          <w:p w14:paraId="57C4CB83" w14:textId="77777777" w:rsidR="004F69AF" w:rsidRPr="004F69AF" w:rsidRDefault="004F69AF" w:rsidP="00F03424">
            <w:pPr>
              <w:tabs>
                <w:tab w:val="left" w:pos="1088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538" w:type="dxa"/>
            <w:shd w:val="clear" w:color="auto" w:fill="8DB3E2" w:themeFill="text2" w:themeFillTint="66"/>
            <w:vAlign w:val="center"/>
          </w:tcPr>
          <w:p w14:paraId="33C04B24" w14:textId="77777777" w:rsidR="004F69AF" w:rsidRPr="004F69AF" w:rsidRDefault="004F69AF" w:rsidP="00F03424">
            <w:pPr>
              <w:tabs>
                <w:tab w:val="left" w:pos="1088"/>
              </w:tabs>
              <w:jc w:val="center"/>
              <w:rPr>
                <w:rFonts w:asciiTheme="minorHAnsi" w:hAnsiTheme="minorHAnsi"/>
                <w:b/>
              </w:rPr>
            </w:pPr>
            <w:r w:rsidRPr="004F69AF">
              <w:rPr>
                <w:rFonts w:asciiTheme="minorHAnsi" w:hAnsiTheme="minorHAnsi"/>
                <w:b/>
              </w:rPr>
              <w:t>Test</w:t>
            </w:r>
          </w:p>
        </w:tc>
        <w:tc>
          <w:tcPr>
            <w:tcW w:w="3081" w:type="dxa"/>
            <w:shd w:val="clear" w:color="auto" w:fill="8DB3E2" w:themeFill="text2" w:themeFillTint="66"/>
            <w:vAlign w:val="center"/>
          </w:tcPr>
          <w:p w14:paraId="730F62CA" w14:textId="77777777" w:rsidR="004F69AF" w:rsidRPr="004F69AF" w:rsidRDefault="004F69AF" w:rsidP="00F03424">
            <w:pPr>
              <w:tabs>
                <w:tab w:val="left" w:pos="1088"/>
              </w:tabs>
              <w:jc w:val="center"/>
              <w:rPr>
                <w:rFonts w:asciiTheme="minorHAnsi" w:hAnsiTheme="minorHAnsi"/>
                <w:b/>
              </w:rPr>
            </w:pPr>
            <w:r w:rsidRPr="004F69AF">
              <w:rPr>
                <w:rFonts w:asciiTheme="minorHAnsi" w:hAnsiTheme="minorHAnsi"/>
                <w:b/>
              </w:rPr>
              <w:t>Result</w:t>
            </w:r>
          </w:p>
        </w:tc>
      </w:tr>
      <w:tr w:rsidR="004F69AF" w:rsidRPr="004F69AF" w14:paraId="234B7F6F" w14:textId="77777777" w:rsidTr="00D022F7">
        <w:trPr>
          <w:trHeight w:val="359"/>
        </w:trPr>
        <w:tc>
          <w:tcPr>
            <w:tcW w:w="1080" w:type="dxa"/>
            <w:vAlign w:val="center"/>
          </w:tcPr>
          <w:p w14:paraId="36B82CF7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A</w:t>
            </w:r>
          </w:p>
        </w:tc>
        <w:tc>
          <w:tcPr>
            <w:tcW w:w="3538" w:type="dxa"/>
            <w:vAlign w:val="center"/>
          </w:tcPr>
          <w:p w14:paraId="52A1DFCA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Glowing splint</w:t>
            </w:r>
          </w:p>
        </w:tc>
        <w:tc>
          <w:tcPr>
            <w:tcW w:w="3081" w:type="dxa"/>
            <w:vAlign w:val="center"/>
          </w:tcPr>
          <w:p w14:paraId="27131CFB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Relights</w:t>
            </w:r>
          </w:p>
        </w:tc>
      </w:tr>
      <w:tr w:rsidR="004F69AF" w:rsidRPr="004F69AF" w14:paraId="06FC3454" w14:textId="77777777" w:rsidTr="00D022F7">
        <w:trPr>
          <w:trHeight w:val="440"/>
        </w:trPr>
        <w:tc>
          <w:tcPr>
            <w:tcW w:w="1080" w:type="dxa"/>
            <w:vAlign w:val="center"/>
          </w:tcPr>
          <w:p w14:paraId="22648C49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B</w:t>
            </w:r>
          </w:p>
        </w:tc>
        <w:tc>
          <w:tcPr>
            <w:tcW w:w="3538" w:type="dxa"/>
            <w:vAlign w:val="center"/>
          </w:tcPr>
          <w:p w14:paraId="06668086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Lit splint</w:t>
            </w:r>
          </w:p>
        </w:tc>
        <w:tc>
          <w:tcPr>
            <w:tcW w:w="3081" w:type="dxa"/>
            <w:vAlign w:val="center"/>
          </w:tcPr>
          <w:p w14:paraId="255D4A68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 xml:space="preserve">Squeaky pop </w:t>
            </w:r>
          </w:p>
        </w:tc>
      </w:tr>
      <w:tr w:rsidR="004F69AF" w:rsidRPr="004F69AF" w14:paraId="24E0F93B" w14:textId="77777777" w:rsidTr="00D022F7">
        <w:trPr>
          <w:trHeight w:val="440"/>
        </w:trPr>
        <w:tc>
          <w:tcPr>
            <w:tcW w:w="1080" w:type="dxa"/>
            <w:vAlign w:val="center"/>
          </w:tcPr>
          <w:p w14:paraId="14702501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C</w:t>
            </w:r>
          </w:p>
        </w:tc>
        <w:tc>
          <w:tcPr>
            <w:tcW w:w="3538" w:type="dxa"/>
            <w:vAlign w:val="center"/>
          </w:tcPr>
          <w:p w14:paraId="2D484A77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Bubble gas through limewater</w:t>
            </w:r>
          </w:p>
        </w:tc>
        <w:tc>
          <w:tcPr>
            <w:tcW w:w="3081" w:type="dxa"/>
            <w:vAlign w:val="center"/>
          </w:tcPr>
          <w:p w14:paraId="495D8C6C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Goes cloudy</w:t>
            </w:r>
          </w:p>
        </w:tc>
      </w:tr>
      <w:tr w:rsidR="004F69AF" w:rsidRPr="004F69AF" w14:paraId="22FC468C" w14:textId="77777777" w:rsidTr="00D022F7">
        <w:trPr>
          <w:trHeight w:val="449"/>
        </w:trPr>
        <w:tc>
          <w:tcPr>
            <w:tcW w:w="1080" w:type="dxa"/>
            <w:vAlign w:val="center"/>
          </w:tcPr>
          <w:p w14:paraId="65C618C9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D</w:t>
            </w:r>
          </w:p>
        </w:tc>
        <w:tc>
          <w:tcPr>
            <w:tcW w:w="3538" w:type="dxa"/>
            <w:vAlign w:val="center"/>
          </w:tcPr>
          <w:p w14:paraId="7BB1B460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Hold damp blue litmus paper in gas</w:t>
            </w:r>
          </w:p>
        </w:tc>
        <w:tc>
          <w:tcPr>
            <w:tcW w:w="3081" w:type="dxa"/>
            <w:vAlign w:val="center"/>
          </w:tcPr>
          <w:p w14:paraId="6B61D383" w14:textId="77777777" w:rsidR="004F69AF" w:rsidRPr="004F69AF" w:rsidRDefault="004F69AF" w:rsidP="00F03424">
            <w:pPr>
              <w:tabs>
                <w:tab w:val="left" w:pos="1088"/>
              </w:tabs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Goes white</w:t>
            </w:r>
          </w:p>
        </w:tc>
      </w:tr>
    </w:tbl>
    <w:p w14:paraId="432B295F" w14:textId="754F8E11" w:rsidR="004F69AF" w:rsidRPr="004F69AF" w:rsidRDefault="004F69AF" w:rsidP="0090311F">
      <w:pPr>
        <w:pStyle w:val="NLa"/>
        <w:spacing w:before="120"/>
        <w:ind w:left="1700" w:hanging="562"/>
      </w:pPr>
      <w:r w:rsidRPr="004F69AF">
        <w:tab/>
      </w:r>
      <w:r w:rsidR="00F03424">
        <w:tab/>
      </w:r>
      <w:r w:rsidRPr="004F69AF">
        <w:t>Give the correct letter of the test which is used to detect:</w:t>
      </w:r>
    </w:p>
    <w:p w14:paraId="2C9F4360" w14:textId="37F26A7E" w:rsidR="004F69AF" w:rsidRPr="004F69AF" w:rsidRDefault="00F03424" w:rsidP="00F03424">
      <w:pPr>
        <w:pStyle w:val="NLai"/>
      </w:pPr>
      <w:r>
        <w:lastRenderedPageBreak/>
        <w:tab/>
      </w:r>
      <w:r>
        <w:tab/>
      </w:r>
      <w:r w:rsidR="004F69AF" w:rsidRPr="00F03424">
        <w:rPr>
          <w:b/>
          <w:color w:val="548DD4" w:themeColor="text2" w:themeTint="99"/>
        </w:rPr>
        <w:t>i)</w:t>
      </w:r>
      <w:r w:rsidR="004F69AF" w:rsidRPr="004F69AF">
        <w:tab/>
        <w:t>Hydrogen ________</w:t>
      </w:r>
      <w:r>
        <w:tab/>
      </w:r>
      <w:r w:rsidR="004F69AF" w:rsidRPr="004F69AF">
        <w:t>(1)</w:t>
      </w:r>
    </w:p>
    <w:p w14:paraId="74E87C8F" w14:textId="2452A0BF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ii)</w:t>
      </w:r>
      <w:r w:rsidR="004F69AF" w:rsidRPr="004F69AF">
        <w:tab/>
        <w:t>Chlorine ________</w:t>
      </w:r>
      <w:r>
        <w:tab/>
      </w:r>
      <w:r w:rsidR="004F69AF" w:rsidRPr="004F69AF">
        <w:t>(1)</w:t>
      </w:r>
    </w:p>
    <w:p w14:paraId="15FF6D1E" w14:textId="04C8E702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iii)</w:t>
      </w:r>
      <w:r w:rsidR="004F69AF" w:rsidRPr="004F69AF">
        <w:tab/>
        <w:t>Oxygen _______</w:t>
      </w:r>
      <w:r>
        <w:tab/>
      </w:r>
      <w:r w:rsidR="004F69AF" w:rsidRPr="004F69AF">
        <w:t>(1)</w:t>
      </w:r>
    </w:p>
    <w:p w14:paraId="0309D26C" w14:textId="482791CE" w:rsidR="004F69AF" w:rsidRPr="004F69AF" w:rsidRDefault="00F03424" w:rsidP="00F03424">
      <w:pPr>
        <w:pStyle w:val="NLai"/>
      </w:pPr>
      <w:r>
        <w:tab/>
      </w:r>
      <w:r>
        <w:tab/>
      </w:r>
      <w:r w:rsidR="004F69AF" w:rsidRPr="00F03424">
        <w:rPr>
          <w:b/>
          <w:color w:val="548DD4" w:themeColor="text2" w:themeTint="99"/>
        </w:rPr>
        <w:t>iv)</w:t>
      </w:r>
      <w:r w:rsidR="004F69AF" w:rsidRPr="004F69AF">
        <w:tab/>
        <w:t>Carbon dioxide _________</w:t>
      </w:r>
      <w:r>
        <w:tab/>
      </w:r>
      <w:r w:rsidR="004F69AF" w:rsidRPr="004F69AF">
        <w:t>(1)</w:t>
      </w:r>
    </w:p>
    <w:p w14:paraId="0E25FCFA" w14:textId="71501E3B" w:rsidR="004F69AF" w:rsidRPr="004F69AF" w:rsidRDefault="00F03424" w:rsidP="00F03424">
      <w:pPr>
        <w:pStyle w:val="NLa"/>
      </w:pPr>
      <w:r>
        <w:rPr>
          <w:b/>
          <w:color w:val="548DD4" w:themeColor="text2" w:themeTint="99"/>
        </w:rPr>
        <w:tab/>
      </w:r>
      <w:r w:rsidR="004F69AF" w:rsidRPr="00F03424">
        <w:rPr>
          <w:b/>
          <w:color w:val="548DD4" w:themeColor="text2" w:themeTint="99"/>
        </w:rPr>
        <w:t>b)</w:t>
      </w:r>
      <w:r w:rsidR="004F69AF" w:rsidRPr="004F69AF">
        <w:tab/>
        <w:t>Fill in the gaps in the table below for results of flame testing</w:t>
      </w:r>
      <w:r w:rsidR="00B203B2">
        <w:t>:</w:t>
      </w:r>
      <w:r>
        <w:tab/>
      </w:r>
      <w:r w:rsidR="004F69AF" w:rsidRPr="004F69AF">
        <w:t>(4)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870"/>
        <w:gridCol w:w="3734"/>
      </w:tblGrid>
      <w:tr w:rsidR="004F69AF" w:rsidRPr="004F69AF" w14:paraId="4E054A85" w14:textId="77777777" w:rsidTr="00D022F7">
        <w:trPr>
          <w:trHeight w:val="467"/>
        </w:trPr>
        <w:tc>
          <w:tcPr>
            <w:tcW w:w="3870" w:type="dxa"/>
            <w:shd w:val="clear" w:color="auto" w:fill="8DB3E2" w:themeFill="text2" w:themeFillTint="66"/>
            <w:vAlign w:val="center"/>
          </w:tcPr>
          <w:p w14:paraId="6266BE89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4F69AF">
              <w:rPr>
                <w:rFonts w:asciiTheme="minorHAnsi" w:hAnsiTheme="minorHAnsi"/>
                <w:b/>
              </w:rPr>
              <w:t>Metal</w:t>
            </w:r>
          </w:p>
        </w:tc>
        <w:tc>
          <w:tcPr>
            <w:tcW w:w="3734" w:type="dxa"/>
            <w:shd w:val="clear" w:color="auto" w:fill="8DB3E2" w:themeFill="text2" w:themeFillTint="66"/>
            <w:vAlign w:val="center"/>
          </w:tcPr>
          <w:p w14:paraId="1AA8850F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4F69AF">
              <w:rPr>
                <w:rFonts w:asciiTheme="minorHAnsi" w:hAnsiTheme="minorHAnsi"/>
                <w:b/>
              </w:rPr>
              <w:t>Colour</w:t>
            </w:r>
          </w:p>
        </w:tc>
      </w:tr>
      <w:tr w:rsidR="004F69AF" w:rsidRPr="004F69AF" w14:paraId="33EB4913" w14:textId="77777777" w:rsidTr="00D022F7">
        <w:trPr>
          <w:trHeight w:val="350"/>
        </w:trPr>
        <w:tc>
          <w:tcPr>
            <w:tcW w:w="3870" w:type="dxa"/>
            <w:vAlign w:val="center"/>
          </w:tcPr>
          <w:p w14:paraId="3C08A164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Sodium</w:t>
            </w:r>
          </w:p>
        </w:tc>
        <w:tc>
          <w:tcPr>
            <w:tcW w:w="3734" w:type="dxa"/>
            <w:vAlign w:val="center"/>
          </w:tcPr>
          <w:p w14:paraId="32244156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</w:p>
        </w:tc>
      </w:tr>
      <w:tr w:rsidR="004F69AF" w:rsidRPr="004F69AF" w14:paraId="06CA47FC" w14:textId="77777777" w:rsidTr="00D022F7">
        <w:trPr>
          <w:trHeight w:val="350"/>
        </w:trPr>
        <w:tc>
          <w:tcPr>
            <w:tcW w:w="3870" w:type="dxa"/>
            <w:vAlign w:val="center"/>
          </w:tcPr>
          <w:p w14:paraId="645F26A8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3734" w:type="dxa"/>
            <w:vAlign w:val="center"/>
          </w:tcPr>
          <w:p w14:paraId="315AE32F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Green</w:t>
            </w:r>
          </w:p>
        </w:tc>
      </w:tr>
      <w:tr w:rsidR="004F69AF" w:rsidRPr="004F69AF" w14:paraId="5C82813C" w14:textId="77777777" w:rsidTr="00D022F7">
        <w:trPr>
          <w:trHeight w:val="350"/>
        </w:trPr>
        <w:tc>
          <w:tcPr>
            <w:tcW w:w="3870" w:type="dxa"/>
            <w:vAlign w:val="center"/>
          </w:tcPr>
          <w:p w14:paraId="19385415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Lithium</w:t>
            </w:r>
          </w:p>
        </w:tc>
        <w:tc>
          <w:tcPr>
            <w:tcW w:w="3734" w:type="dxa"/>
            <w:vAlign w:val="center"/>
          </w:tcPr>
          <w:p w14:paraId="20FE72B0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</w:p>
        </w:tc>
      </w:tr>
      <w:tr w:rsidR="004F69AF" w:rsidRPr="004F69AF" w14:paraId="15467904" w14:textId="77777777" w:rsidTr="00D022F7">
        <w:trPr>
          <w:trHeight w:val="350"/>
        </w:trPr>
        <w:tc>
          <w:tcPr>
            <w:tcW w:w="3870" w:type="dxa"/>
            <w:vAlign w:val="center"/>
          </w:tcPr>
          <w:p w14:paraId="15A4B696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3734" w:type="dxa"/>
            <w:vAlign w:val="center"/>
          </w:tcPr>
          <w:p w14:paraId="6AFD5F86" w14:textId="77777777" w:rsidR="004F69AF" w:rsidRPr="004F69AF" w:rsidRDefault="004F69AF" w:rsidP="00D022F7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F69AF">
              <w:rPr>
                <w:rFonts w:asciiTheme="minorHAnsi" w:hAnsiTheme="minorHAnsi"/>
              </w:rPr>
              <w:t>Lilac</w:t>
            </w:r>
          </w:p>
        </w:tc>
      </w:tr>
    </w:tbl>
    <w:p w14:paraId="4B9D4021" w14:textId="3869355A" w:rsidR="004F69AF" w:rsidRPr="004F69AF" w:rsidRDefault="00D022F7" w:rsidP="00873E35">
      <w:pPr>
        <w:pStyle w:val="NLa"/>
        <w:spacing w:before="120"/>
        <w:ind w:left="1700" w:hanging="562"/>
      </w:pPr>
      <w:r>
        <w:tab/>
      </w:r>
      <w:r w:rsidR="004F69AF" w:rsidRPr="00D022F7">
        <w:rPr>
          <w:b/>
          <w:color w:val="548DD4" w:themeColor="text2" w:themeTint="99"/>
        </w:rPr>
        <w:t>c)</w:t>
      </w:r>
      <w:r w:rsidR="004F69AF" w:rsidRPr="004F69AF">
        <w:tab/>
        <w:t>Briefly state how a flame test is carried out.</w:t>
      </w:r>
      <w:r w:rsidR="006320DD">
        <w:tab/>
        <w:t>(2)</w:t>
      </w:r>
    </w:p>
    <w:p w14:paraId="17B631E0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A42735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80E503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E8A8096" w14:textId="77777777" w:rsidR="004F69AF" w:rsidRPr="004F69AF" w:rsidRDefault="004F69AF" w:rsidP="00D022F7">
      <w:pPr>
        <w:pStyle w:val="NL"/>
      </w:pPr>
      <w:r w:rsidRPr="00D022F7">
        <w:rPr>
          <w:b/>
          <w:color w:val="548DD4" w:themeColor="text2" w:themeTint="99"/>
        </w:rPr>
        <w:t>4</w:t>
      </w:r>
      <w:r w:rsidRPr="004F69AF">
        <w:tab/>
        <w:t>Sodium hydroxide can be used to identify Fe</w:t>
      </w:r>
      <w:r w:rsidRPr="004F69AF">
        <w:rPr>
          <w:vertAlign w:val="superscript"/>
        </w:rPr>
        <w:t>2+</w:t>
      </w:r>
      <w:r w:rsidRPr="004F69AF">
        <w:t xml:space="preserve"> ions.</w:t>
      </w:r>
    </w:p>
    <w:p w14:paraId="20B6D1C7" w14:textId="0660A60E" w:rsidR="004F69AF" w:rsidRPr="004F69AF" w:rsidRDefault="00D022F7" w:rsidP="00D022F7">
      <w:pPr>
        <w:pStyle w:val="NLa"/>
      </w:pPr>
      <w:r>
        <w:rPr>
          <w:b/>
          <w:color w:val="548DD4" w:themeColor="text2" w:themeTint="99"/>
        </w:rPr>
        <w:tab/>
      </w:r>
      <w:r w:rsidR="004F69AF" w:rsidRPr="00D022F7">
        <w:rPr>
          <w:b/>
          <w:color w:val="548DD4" w:themeColor="text2" w:themeTint="99"/>
        </w:rPr>
        <w:t>a)</w:t>
      </w:r>
      <w:r w:rsidR="004F69AF" w:rsidRPr="004F69AF">
        <w:tab/>
        <w:t>Write the balance</w:t>
      </w:r>
      <w:r w:rsidR="001A62E7">
        <w:t>d</w:t>
      </w:r>
      <w:r w:rsidR="004F69AF" w:rsidRPr="004F69AF">
        <w:t xml:space="preserve"> chemical equation for the reaction that occurs with sodium hydroxide and iron II chloride.</w:t>
      </w:r>
      <w:r>
        <w:tab/>
      </w:r>
      <w:r w:rsidR="004F69AF" w:rsidRPr="004F69AF">
        <w:t>(3)</w:t>
      </w:r>
    </w:p>
    <w:p w14:paraId="6ADE65E0" w14:textId="77777777" w:rsidR="006A75CD" w:rsidRDefault="006A75CD" w:rsidP="006A75CD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2BAA7A" w14:textId="4019F741" w:rsidR="004F69AF" w:rsidRPr="004F69AF" w:rsidRDefault="00D022F7" w:rsidP="00D022F7">
      <w:pPr>
        <w:pStyle w:val="NLa"/>
      </w:pPr>
      <w:r>
        <w:tab/>
      </w:r>
      <w:r w:rsidR="004F69AF" w:rsidRPr="00D022F7">
        <w:rPr>
          <w:b/>
          <w:color w:val="548DD4" w:themeColor="text2" w:themeTint="99"/>
        </w:rPr>
        <w:t>b)</w:t>
      </w:r>
      <w:r w:rsidR="004F69AF" w:rsidRPr="004F69AF">
        <w:tab/>
        <w:t>What is the colour of the precipitate formed?</w:t>
      </w:r>
      <w:r>
        <w:tab/>
      </w:r>
      <w:r w:rsidR="004F69AF" w:rsidRPr="004F69AF">
        <w:t>(1)</w:t>
      </w:r>
    </w:p>
    <w:p w14:paraId="6274520D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B18523" w14:textId="15B47B3B" w:rsidR="004F69AF" w:rsidRPr="004F69AF" w:rsidRDefault="00D022F7" w:rsidP="00D022F7">
      <w:pPr>
        <w:pStyle w:val="NLa"/>
      </w:pPr>
      <w:r>
        <w:tab/>
      </w:r>
      <w:r w:rsidR="004F69AF" w:rsidRPr="00D022F7">
        <w:rPr>
          <w:b/>
          <w:color w:val="548DD4" w:themeColor="text2" w:themeTint="99"/>
        </w:rPr>
        <w:t>c)</w:t>
      </w:r>
      <w:r w:rsidR="004F69AF" w:rsidRPr="004F69AF">
        <w:tab/>
        <w:t xml:space="preserve">This reaction can be expressed in an </w:t>
      </w:r>
      <w:r w:rsidR="004F69AF" w:rsidRPr="004F69AF">
        <w:rPr>
          <w:i/>
        </w:rPr>
        <w:t>ionic</w:t>
      </w:r>
      <w:r w:rsidR="004F69AF" w:rsidRPr="004F69AF">
        <w:t xml:space="preserve"> equation. Complete and balance the equation.</w:t>
      </w:r>
      <w:r>
        <w:tab/>
      </w:r>
      <w:r w:rsidR="004F69AF" w:rsidRPr="004F69AF">
        <w:t>(2)</w:t>
      </w:r>
    </w:p>
    <w:p w14:paraId="244D557A" w14:textId="0D1FD8AF" w:rsidR="004F69AF" w:rsidRPr="004F69AF" w:rsidRDefault="00D022F7" w:rsidP="00D022F7">
      <w:pPr>
        <w:pStyle w:val="NLa"/>
      </w:pPr>
      <w:r>
        <w:tab/>
      </w:r>
      <w:r w:rsidR="004F69AF" w:rsidRPr="004F69AF">
        <w:tab/>
        <w:t>___Fe</w:t>
      </w:r>
      <w:r w:rsidR="004F69AF" w:rsidRPr="004F69AF">
        <w:rPr>
          <w:vertAlign w:val="superscript"/>
        </w:rPr>
        <w:t>2+</w:t>
      </w:r>
      <w:r w:rsidR="004F69AF" w:rsidRPr="004F69AF">
        <w:t>(</w:t>
      </w:r>
      <w:proofErr w:type="spellStart"/>
      <w:r w:rsidR="004F69AF" w:rsidRPr="004F69AF">
        <w:t>aq</w:t>
      </w:r>
      <w:proofErr w:type="spellEnd"/>
      <w:r w:rsidR="004F69AF" w:rsidRPr="004F69AF">
        <w:t>) + ____(OH)</w:t>
      </w:r>
      <w:r w:rsidR="004F69AF" w:rsidRPr="004F69AF">
        <w:rPr>
          <w:vertAlign w:val="superscript"/>
        </w:rPr>
        <w:t>−</w:t>
      </w:r>
      <w:r w:rsidR="004F69AF" w:rsidRPr="004F69AF">
        <w:t>(</w:t>
      </w:r>
      <w:proofErr w:type="spellStart"/>
      <w:r w:rsidR="004F69AF" w:rsidRPr="004F69AF">
        <w:t>aq</w:t>
      </w:r>
      <w:proofErr w:type="spellEnd"/>
      <w:r w:rsidR="004F69AF" w:rsidRPr="004F69AF">
        <w:t>) → _________________</w:t>
      </w:r>
    </w:p>
    <w:p w14:paraId="415E26BD" w14:textId="77777777" w:rsidR="004F69AF" w:rsidRPr="00D022F7" w:rsidRDefault="004F69AF" w:rsidP="00D022F7">
      <w:pPr>
        <w:pStyle w:val="NL"/>
        <w:rPr>
          <w:b/>
          <w:color w:val="548DD4" w:themeColor="text2" w:themeTint="99"/>
        </w:rPr>
      </w:pPr>
      <w:r w:rsidRPr="00D022F7">
        <w:rPr>
          <w:b/>
          <w:color w:val="548DD4" w:themeColor="text2" w:themeTint="99"/>
        </w:rPr>
        <w:t>5</w:t>
      </w:r>
    </w:p>
    <w:p w14:paraId="5400EA8A" w14:textId="47E833C4" w:rsidR="004F69AF" w:rsidRPr="004F69AF" w:rsidRDefault="00D022F7" w:rsidP="00D022F7">
      <w:pPr>
        <w:pStyle w:val="NLa"/>
      </w:pPr>
      <w:r>
        <w:tab/>
      </w:r>
      <w:r w:rsidR="004F69AF" w:rsidRPr="00D022F7">
        <w:rPr>
          <w:b/>
          <w:color w:val="548DD4" w:themeColor="text2" w:themeTint="99"/>
        </w:rPr>
        <w:t>a)</w:t>
      </w:r>
      <w:r w:rsidR="004F69AF" w:rsidRPr="004F69AF">
        <w:tab/>
        <w:t xml:space="preserve">A student found four containers with no labels as the labels had fallen off the containers. The labels read: magnesium chloride, sodium chloride, magnesium </w:t>
      </w:r>
      <w:proofErr w:type="spellStart"/>
      <w:r w:rsidR="004F69AF" w:rsidRPr="004F69AF">
        <w:t>sulfate</w:t>
      </w:r>
      <w:proofErr w:type="spellEnd"/>
      <w:r w:rsidR="004F69AF" w:rsidRPr="004F69AF">
        <w:t xml:space="preserve">, sodium </w:t>
      </w:r>
      <w:proofErr w:type="spellStart"/>
      <w:r w:rsidR="004F69AF" w:rsidRPr="004F69AF">
        <w:t>sulfate</w:t>
      </w:r>
      <w:proofErr w:type="spellEnd"/>
      <w:r w:rsidR="004F69AF" w:rsidRPr="004F69AF">
        <w:t>.</w:t>
      </w:r>
    </w:p>
    <w:p w14:paraId="42328DB8" w14:textId="35F57356" w:rsidR="004F69AF" w:rsidRPr="004F69AF" w:rsidRDefault="00D022F7" w:rsidP="00D022F7">
      <w:pPr>
        <w:pStyle w:val="NLa"/>
      </w:pPr>
      <w:r>
        <w:tab/>
      </w:r>
      <w:r>
        <w:tab/>
      </w:r>
      <w:r w:rsidR="004F69AF" w:rsidRPr="004F69AF">
        <w:t xml:space="preserve">Explain, by using </w:t>
      </w:r>
      <w:r w:rsidR="004F69AF" w:rsidRPr="004F69AF">
        <w:rPr>
          <w:i/>
        </w:rPr>
        <w:t>chemical tests</w:t>
      </w:r>
      <w:r w:rsidR="004F69AF" w:rsidRPr="004F69AF">
        <w:t>, how the student could distinguish between the four chemicals.</w:t>
      </w:r>
      <w:r>
        <w:tab/>
      </w:r>
      <w:r w:rsidR="004F69AF" w:rsidRPr="004F69AF">
        <w:t>(6)</w:t>
      </w:r>
    </w:p>
    <w:p w14:paraId="281BBB6B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F1CA11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E1D1FB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4161ED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568F79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CAEEA6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321A0A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1DD343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14B468A" w14:textId="77777777" w:rsidR="00C31072" w:rsidRDefault="00C31072" w:rsidP="00D022F7">
      <w:pPr>
        <w:pStyle w:val="NLa"/>
      </w:pPr>
    </w:p>
    <w:p w14:paraId="5FDDDF6B" w14:textId="77777777" w:rsidR="00C31072" w:rsidRDefault="00C31072" w:rsidP="00D022F7">
      <w:pPr>
        <w:pStyle w:val="NLa"/>
      </w:pPr>
    </w:p>
    <w:p w14:paraId="76E764E8" w14:textId="77C26115" w:rsidR="004F69AF" w:rsidRPr="004F69AF" w:rsidRDefault="00D022F7" w:rsidP="00D022F7">
      <w:pPr>
        <w:pStyle w:val="NLa"/>
      </w:pPr>
      <w:r>
        <w:tab/>
      </w:r>
      <w:r w:rsidR="004F69AF" w:rsidRPr="00D022F7">
        <w:rPr>
          <w:b/>
          <w:color w:val="548DD4" w:themeColor="text2" w:themeTint="99"/>
        </w:rPr>
        <w:t>b)</w:t>
      </w:r>
      <w:r w:rsidR="004F69AF" w:rsidRPr="004F69AF">
        <w:tab/>
        <w:t>What advantage has flame emission spectroscopy over a simple flame test?</w:t>
      </w:r>
      <w:r>
        <w:tab/>
      </w:r>
      <w:r w:rsidR="004F69AF" w:rsidRPr="004F69AF">
        <w:t>(2)</w:t>
      </w:r>
    </w:p>
    <w:p w14:paraId="56476D2D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343D2E" w14:textId="77777777" w:rsidR="0027063E" w:rsidRDefault="0027063E" w:rsidP="0027063E">
      <w:pPr>
        <w:pStyle w:val="NL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475949" w14:textId="3BFADA90" w:rsidR="004F69AF" w:rsidRDefault="000116F7" w:rsidP="00D022F7">
      <w:pPr>
        <w:pStyle w:val="NL"/>
      </w:pPr>
      <w:r>
        <w:t>Total = 50</w:t>
      </w:r>
    </w:p>
    <w:p w14:paraId="219F96F0" w14:textId="026E39C0" w:rsidR="004F71B7" w:rsidRDefault="004F71B7" w:rsidP="00D022F7">
      <w:pPr>
        <w:pStyle w:val="NL"/>
      </w:pPr>
    </w:p>
    <w:p w14:paraId="59AA35F1" w14:textId="71E44B6C" w:rsidR="004F71B7" w:rsidRDefault="004F71B7" w:rsidP="00D022F7">
      <w:pPr>
        <w:pStyle w:val="NL"/>
      </w:pPr>
    </w:p>
    <w:p w14:paraId="5E2E5C27" w14:textId="33922FFE" w:rsidR="004F71B7" w:rsidRDefault="004F71B7" w:rsidP="00D022F7">
      <w:pPr>
        <w:pStyle w:val="NL"/>
      </w:pPr>
    </w:p>
    <w:p w14:paraId="0A47E55D" w14:textId="0336DC35" w:rsidR="004F71B7" w:rsidRDefault="004F71B7" w:rsidP="00D022F7">
      <w:pPr>
        <w:pStyle w:val="NL"/>
      </w:pPr>
    </w:p>
    <w:p w14:paraId="6AAA924D" w14:textId="2CBB84E5" w:rsidR="004F71B7" w:rsidRDefault="004F71B7" w:rsidP="00D022F7">
      <w:pPr>
        <w:pStyle w:val="NL"/>
      </w:pPr>
    </w:p>
    <w:p w14:paraId="30E60568" w14:textId="036A33D0" w:rsidR="004F71B7" w:rsidRDefault="004F71B7" w:rsidP="00D022F7">
      <w:pPr>
        <w:pStyle w:val="NL"/>
      </w:pPr>
    </w:p>
    <w:p w14:paraId="1C525B8D" w14:textId="1E8EF16A" w:rsidR="004F71B7" w:rsidRDefault="004F71B7" w:rsidP="00D022F7">
      <w:pPr>
        <w:pStyle w:val="NL"/>
      </w:pPr>
    </w:p>
    <w:p w14:paraId="6CD02408" w14:textId="08032D69" w:rsidR="004F71B7" w:rsidRDefault="004F71B7" w:rsidP="00D022F7">
      <w:pPr>
        <w:pStyle w:val="NL"/>
      </w:pPr>
    </w:p>
    <w:p w14:paraId="7CF1DB33" w14:textId="65732D5C" w:rsidR="004F71B7" w:rsidRDefault="004F71B7" w:rsidP="00D022F7">
      <w:pPr>
        <w:pStyle w:val="NL"/>
      </w:pPr>
    </w:p>
    <w:p w14:paraId="0EA009C0" w14:textId="2CA2D0BC" w:rsidR="004F71B7" w:rsidRDefault="004F71B7" w:rsidP="00D022F7">
      <w:pPr>
        <w:pStyle w:val="NL"/>
      </w:pPr>
    </w:p>
    <w:p w14:paraId="7D2E88CC" w14:textId="7D42E567" w:rsidR="004F71B7" w:rsidRDefault="004F71B7" w:rsidP="00D022F7">
      <w:pPr>
        <w:pStyle w:val="NL"/>
      </w:pPr>
    </w:p>
    <w:p w14:paraId="0A67A4D2" w14:textId="452ABE44" w:rsidR="004F71B7" w:rsidRDefault="004F71B7" w:rsidP="00D022F7">
      <w:pPr>
        <w:pStyle w:val="NL"/>
      </w:pPr>
    </w:p>
    <w:p w14:paraId="13D21677" w14:textId="7DB48BF3" w:rsidR="004F71B7" w:rsidRDefault="004F71B7" w:rsidP="00D022F7">
      <w:pPr>
        <w:pStyle w:val="NL"/>
      </w:pPr>
    </w:p>
    <w:p w14:paraId="1269D660" w14:textId="0151E656" w:rsidR="004F71B7" w:rsidRDefault="004F71B7" w:rsidP="00D022F7">
      <w:pPr>
        <w:pStyle w:val="NL"/>
      </w:pPr>
    </w:p>
    <w:p w14:paraId="3DFE3354" w14:textId="5C03FF4C" w:rsidR="004F71B7" w:rsidRDefault="004F71B7" w:rsidP="00D022F7">
      <w:pPr>
        <w:pStyle w:val="NL"/>
      </w:pPr>
    </w:p>
    <w:p w14:paraId="2065ED7D" w14:textId="015496F3" w:rsidR="004F71B7" w:rsidRDefault="004F71B7" w:rsidP="00D022F7">
      <w:pPr>
        <w:pStyle w:val="NL"/>
      </w:pPr>
    </w:p>
    <w:p w14:paraId="252FA725" w14:textId="302BF921" w:rsidR="004F71B7" w:rsidRDefault="004F71B7" w:rsidP="00D022F7">
      <w:pPr>
        <w:pStyle w:val="NL"/>
      </w:pPr>
    </w:p>
    <w:p w14:paraId="22013F4B" w14:textId="24E5E957" w:rsidR="004F71B7" w:rsidRDefault="004F71B7" w:rsidP="00D022F7">
      <w:pPr>
        <w:pStyle w:val="NL"/>
      </w:pPr>
    </w:p>
    <w:p w14:paraId="23357C92" w14:textId="55F8B395" w:rsidR="004F71B7" w:rsidRDefault="004F71B7" w:rsidP="00D022F7">
      <w:pPr>
        <w:pStyle w:val="NL"/>
      </w:pPr>
    </w:p>
    <w:p w14:paraId="410E48B6" w14:textId="5C084DB9" w:rsidR="004F71B7" w:rsidRDefault="004F71B7" w:rsidP="00D022F7">
      <w:pPr>
        <w:pStyle w:val="NL"/>
      </w:pPr>
    </w:p>
    <w:p w14:paraId="459AA9B8" w14:textId="596DC6D1" w:rsidR="004F71B7" w:rsidRDefault="004F71B7" w:rsidP="00D022F7">
      <w:pPr>
        <w:pStyle w:val="NL"/>
      </w:pPr>
    </w:p>
    <w:p w14:paraId="63712AFF" w14:textId="078B6822" w:rsidR="004F71B7" w:rsidRDefault="004F71B7" w:rsidP="00D022F7">
      <w:pPr>
        <w:pStyle w:val="NL"/>
      </w:pPr>
    </w:p>
    <w:p w14:paraId="0A269E9F" w14:textId="069FEB12" w:rsidR="004F71B7" w:rsidRDefault="004F71B7" w:rsidP="00D022F7">
      <w:pPr>
        <w:pStyle w:val="NL"/>
      </w:pPr>
    </w:p>
    <w:p w14:paraId="4009B295" w14:textId="4F14DBF0" w:rsidR="004F71B7" w:rsidRDefault="004F71B7" w:rsidP="00D022F7">
      <w:pPr>
        <w:pStyle w:val="NL"/>
      </w:pPr>
    </w:p>
    <w:p w14:paraId="6E466FE9" w14:textId="1F4022CD" w:rsidR="004F71B7" w:rsidRDefault="004F71B7" w:rsidP="00D022F7">
      <w:pPr>
        <w:pStyle w:val="NL"/>
      </w:pPr>
    </w:p>
    <w:p w14:paraId="7A83CE56" w14:textId="2D8FBE77" w:rsidR="004F71B7" w:rsidRDefault="004F71B7" w:rsidP="00D022F7">
      <w:pPr>
        <w:pStyle w:val="NL"/>
      </w:pPr>
    </w:p>
    <w:p w14:paraId="7E8AB391" w14:textId="2A17C7CD" w:rsidR="004F71B7" w:rsidRDefault="004F71B7" w:rsidP="00D022F7">
      <w:pPr>
        <w:pStyle w:val="NL"/>
      </w:pPr>
    </w:p>
    <w:p w14:paraId="6D58BC57" w14:textId="003E50A4" w:rsidR="004F71B7" w:rsidRDefault="004F71B7" w:rsidP="00D022F7">
      <w:pPr>
        <w:pStyle w:val="NL"/>
      </w:pPr>
    </w:p>
    <w:p w14:paraId="71A860F1" w14:textId="639BF4B0" w:rsidR="004F71B7" w:rsidRDefault="004F71B7" w:rsidP="00D022F7">
      <w:pPr>
        <w:pStyle w:val="NL"/>
      </w:pPr>
    </w:p>
    <w:p w14:paraId="7106E4D1" w14:textId="308520CF" w:rsidR="004F71B7" w:rsidRDefault="004F71B7" w:rsidP="00D022F7">
      <w:pPr>
        <w:pStyle w:val="NL"/>
      </w:pPr>
    </w:p>
    <w:p w14:paraId="7E487AD7" w14:textId="3D9D7B8C" w:rsidR="004F71B7" w:rsidRDefault="004F71B7" w:rsidP="00D022F7">
      <w:pPr>
        <w:pStyle w:val="NL"/>
      </w:pPr>
    </w:p>
    <w:p w14:paraId="5D9983FF" w14:textId="6569BB2E" w:rsidR="004F71B7" w:rsidRDefault="004F71B7" w:rsidP="00D022F7">
      <w:pPr>
        <w:pStyle w:val="NL"/>
      </w:pPr>
    </w:p>
    <w:p w14:paraId="2C1C0368" w14:textId="77777777" w:rsidR="004F71B7" w:rsidRPr="008C31B5" w:rsidRDefault="004F71B7" w:rsidP="004F71B7">
      <w:pPr>
        <w:pStyle w:val="NL"/>
        <w:rPr>
          <w:b/>
          <w:color w:val="548DD4" w:themeColor="text2" w:themeTint="99"/>
        </w:rPr>
      </w:pPr>
      <w:r w:rsidRPr="008C31B5">
        <w:rPr>
          <w:b/>
          <w:color w:val="548DD4" w:themeColor="text2" w:themeTint="99"/>
        </w:rPr>
        <w:t>1</w:t>
      </w:r>
    </w:p>
    <w:p w14:paraId="49BB6640" w14:textId="77777777" w:rsidR="004F71B7" w:rsidRPr="008C31B5" w:rsidRDefault="004F71B7" w:rsidP="004F71B7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 w:rsidRPr="008C31B5">
        <w:rPr>
          <w:b/>
          <w:color w:val="548DD4" w:themeColor="text2" w:themeTint="99"/>
        </w:rPr>
        <w:t>a)</w:t>
      </w:r>
    </w:p>
    <w:tbl>
      <w:tblPr>
        <w:tblStyle w:val="TableGrid"/>
        <w:tblW w:w="0" w:type="auto"/>
        <w:tblInd w:w="1822" w:type="dxa"/>
        <w:tblLook w:val="04A0" w:firstRow="1" w:lastRow="0" w:firstColumn="1" w:lastColumn="0" w:noHBand="0" w:noVBand="1"/>
      </w:tblPr>
      <w:tblGrid>
        <w:gridCol w:w="4316"/>
        <w:gridCol w:w="1779"/>
        <w:gridCol w:w="1418"/>
      </w:tblGrid>
      <w:tr w:rsidR="004F71B7" w:rsidRPr="00477872" w14:paraId="218BC01A" w14:textId="77777777" w:rsidTr="00797D71">
        <w:trPr>
          <w:trHeight w:val="440"/>
        </w:trPr>
        <w:tc>
          <w:tcPr>
            <w:tcW w:w="4316" w:type="dxa"/>
            <w:shd w:val="clear" w:color="auto" w:fill="8DB3E2" w:themeFill="text2" w:themeFillTint="66"/>
            <w:vAlign w:val="center"/>
          </w:tcPr>
          <w:p w14:paraId="354E8B4E" w14:textId="77777777" w:rsidR="004F71B7" w:rsidRPr="008C31B5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8C31B5"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1779" w:type="dxa"/>
            <w:shd w:val="clear" w:color="auto" w:fill="8DB3E2" w:themeFill="text2" w:themeFillTint="66"/>
            <w:vAlign w:val="center"/>
          </w:tcPr>
          <w:p w14:paraId="2142F1F3" w14:textId="77777777" w:rsidR="004F71B7" w:rsidRPr="008C31B5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8C31B5">
              <w:rPr>
                <w:rFonts w:asciiTheme="minorHAnsi" w:hAnsiTheme="minorHAnsi"/>
                <w:b/>
              </w:rPr>
              <w:t>Pure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048BD1D" w14:textId="77777777" w:rsidR="004F71B7" w:rsidRPr="008C31B5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8C31B5">
              <w:rPr>
                <w:rFonts w:asciiTheme="minorHAnsi" w:hAnsiTheme="minorHAnsi"/>
                <w:b/>
              </w:rPr>
              <w:t>Mixture</w:t>
            </w:r>
          </w:p>
        </w:tc>
      </w:tr>
      <w:tr w:rsidR="004F71B7" w:rsidRPr="00477872" w14:paraId="7813CDC1" w14:textId="77777777" w:rsidTr="00797D71">
        <w:trPr>
          <w:trHeight w:val="368"/>
        </w:trPr>
        <w:tc>
          <w:tcPr>
            <w:tcW w:w="4316" w:type="dxa"/>
            <w:vAlign w:val="center"/>
          </w:tcPr>
          <w:p w14:paraId="095572A0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Air</w:t>
            </w:r>
          </w:p>
        </w:tc>
        <w:tc>
          <w:tcPr>
            <w:tcW w:w="1779" w:type="dxa"/>
            <w:vAlign w:val="center"/>
          </w:tcPr>
          <w:p w14:paraId="2E1B1B0D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60E97AAB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  <w:tr w:rsidR="004F71B7" w:rsidRPr="00477872" w14:paraId="24EED12C" w14:textId="77777777" w:rsidTr="00797D71">
        <w:trPr>
          <w:trHeight w:val="377"/>
        </w:trPr>
        <w:tc>
          <w:tcPr>
            <w:tcW w:w="4316" w:type="dxa"/>
            <w:vAlign w:val="center"/>
          </w:tcPr>
          <w:p w14:paraId="2AC96AF0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Sea water</w:t>
            </w:r>
          </w:p>
        </w:tc>
        <w:tc>
          <w:tcPr>
            <w:tcW w:w="1779" w:type="dxa"/>
            <w:vAlign w:val="center"/>
          </w:tcPr>
          <w:p w14:paraId="0C183C8D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18D7AC04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  <w:tr w:rsidR="004F71B7" w:rsidRPr="00477872" w14:paraId="17FD8577" w14:textId="77777777" w:rsidTr="00797D71">
        <w:trPr>
          <w:trHeight w:val="404"/>
        </w:trPr>
        <w:tc>
          <w:tcPr>
            <w:tcW w:w="4316" w:type="dxa"/>
            <w:vAlign w:val="center"/>
          </w:tcPr>
          <w:p w14:paraId="78DB55E7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Glucose</w:t>
            </w:r>
          </w:p>
        </w:tc>
        <w:tc>
          <w:tcPr>
            <w:tcW w:w="1779" w:type="dxa"/>
            <w:vAlign w:val="center"/>
          </w:tcPr>
          <w:p w14:paraId="117B85B8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4AC58EA1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0ECEF2C6" w14:textId="77777777" w:rsidTr="00797D71">
        <w:trPr>
          <w:trHeight w:val="422"/>
        </w:trPr>
        <w:tc>
          <w:tcPr>
            <w:tcW w:w="4316" w:type="dxa"/>
            <w:vAlign w:val="center"/>
          </w:tcPr>
          <w:p w14:paraId="73F5EAF0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Bromine</w:t>
            </w:r>
          </w:p>
        </w:tc>
        <w:tc>
          <w:tcPr>
            <w:tcW w:w="1779" w:type="dxa"/>
            <w:vAlign w:val="center"/>
          </w:tcPr>
          <w:p w14:paraId="3C42E8AE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6DE53FD6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0977E0FA" w14:textId="77777777" w:rsidTr="00797D71">
        <w:trPr>
          <w:trHeight w:val="431"/>
        </w:trPr>
        <w:tc>
          <w:tcPr>
            <w:tcW w:w="4316" w:type="dxa"/>
            <w:vAlign w:val="center"/>
          </w:tcPr>
          <w:p w14:paraId="34445D7D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Distilled water</w:t>
            </w:r>
          </w:p>
        </w:tc>
        <w:tc>
          <w:tcPr>
            <w:tcW w:w="1779" w:type="dxa"/>
            <w:vAlign w:val="center"/>
          </w:tcPr>
          <w:p w14:paraId="3DC349CB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07F2D23B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269A5268" w14:textId="77777777" w:rsidTr="00797D71">
        <w:trPr>
          <w:trHeight w:val="368"/>
        </w:trPr>
        <w:tc>
          <w:tcPr>
            <w:tcW w:w="4316" w:type="dxa"/>
            <w:vAlign w:val="center"/>
          </w:tcPr>
          <w:p w14:paraId="56FE8B7E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Milk</w:t>
            </w:r>
          </w:p>
        </w:tc>
        <w:tc>
          <w:tcPr>
            <w:tcW w:w="1779" w:type="dxa"/>
            <w:vAlign w:val="center"/>
          </w:tcPr>
          <w:p w14:paraId="7E3A5535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1EE3DCCC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  <w:tr w:rsidR="004F71B7" w:rsidRPr="00477872" w14:paraId="131A9FC8" w14:textId="77777777" w:rsidTr="00797D71">
        <w:trPr>
          <w:trHeight w:val="350"/>
        </w:trPr>
        <w:tc>
          <w:tcPr>
            <w:tcW w:w="4316" w:type="dxa"/>
            <w:vAlign w:val="center"/>
          </w:tcPr>
          <w:p w14:paraId="09582086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Sodium hydroxide solution</w:t>
            </w:r>
          </w:p>
        </w:tc>
        <w:tc>
          <w:tcPr>
            <w:tcW w:w="1779" w:type="dxa"/>
            <w:vAlign w:val="center"/>
          </w:tcPr>
          <w:p w14:paraId="14E465C3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19209C58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</w:tbl>
    <w:p w14:paraId="7F707DE4" w14:textId="77777777" w:rsidR="004F71B7" w:rsidRPr="00477872" w:rsidRDefault="004F71B7" w:rsidP="004F71B7">
      <w:pPr>
        <w:pStyle w:val="NLa"/>
      </w:pPr>
      <w:r>
        <w:tab/>
      </w:r>
      <w:r>
        <w:tab/>
      </w:r>
      <w:r>
        <w:tab/>
      </w:r>
      <w:r w:rsidRPr="00477872">
        <w:t>(7)</w:t>
      </w:r>
    </w:p>
    <w:p w14:paraId="199A838D" w14:textId="77777777" w:rsidR="004F71B7" w:rsidRPr="00477872" w:rsidRDefault="004F71B7" w:rsidP="004F71B7">
      <w:pPr>
        <w:pStyle w:val="NLa"/>
      </w:pPr>
      <w:r>
        <w:rPr>
          <w:b/>
          <w:color w:val="548DD4" w:themeColor="text2" w:themeTint="99"/>
        </w:rPr>
        <w:tab/>
      </w:r>
      <w:r w:rsidRPr="008C31B5">
        <w:rPr>
          <w:b/>
          <w:color w:val="548DD4" w:themeColor="text2" w:themeTint="99"/>
        </w:rPr>
        <w:t>b)</w:t>
      </w:r>
      <w:r w:rsidRPr="00477872">
        <w:tab/>
      </w:r>
    </w:p>
    <w:tbl>
      <w:tblPr>
        <w:tblStyle w:val="TableGrid"/>
        <w:tblW w:w="0" w:type="auto"/>
        <w:tblInd w:w="1822" w:type="dxa"/>
        <w:tblLook w:val="04A0" w:firstRow="1" w:lastRow="0" w:firstColumn="1" w:lastColumn="0" w:noHBand="0" w:noVBand="1"/>
      </w:tblPr>
      <w:tblGrid>
        <w:gridCol w:w="4316"/>
        <w:gridCol w:w="1779"/>
        <w:gridCol w:w="1418"/>
      </w:tblGrid>
      <w:tr w:rsidR="004F71B7" w:rsidRPr="00477872" w14:paraId="4F299C41" w14:textId="77777777" w:rsidTr="00797D71">
        <w:trPr>
          <w:trHeight w:val="422"/>
        </w:trPr>
        <w:tc>
          <w:tcPr>
            <w:tcW w:w="4316" w:type="dxa"/>
            <w:shd w:val="clear" w:color="auto" w:fill="8DB3E2" w:themeFill="text2" w:themeFillTint="66"/>
            <w:vAlign w:val="center"/>
          </w:tcPr>
          <w:p w14:paraId="57B5651B" w14:textId="77777777" w:rsidR="004F71B7" w:rsidRPr="00F75574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F75574">
              <w:rPr>
                <w:rFonts w:asciiTheme="minorHAnsi" w:hAnsiTheme="minorHAnsi"/>
                <w:b/>
              </w:rPr>
              <w:t>Substance</w:t>
            </w:r>
          </w:p>
        </w:tc>
        <w:tc>
          <w:tcPr>
            <w:tcW w:w="1779" w:type="dxa"/>
            <w:shd w:val="clear" w:color="auto" w:fill="8DB3E2" w:themeFill="text2" w:themeFillTint="66"/>
            <w:vAlign w:val="center"/>
          </w:tcPr>
          <w:p w14:paraId="64F48F14" w14:textId="77777777" w:rsidR="004F71B7" w:rsidRPr="00F75574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F75574">
              <w:rPr>
                <w:rFonts w:asciiTheme="minorHAnsi" w:hAnsiTheme="minorHAnsi"/>
                <w:b/>
              </w:rPr>
              <w:t>Element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1521DD0B" w14:textId="77777777" w:rsidR="004F71B7" w:rsidRPr="00F75574" w:rsidRDefault="004F71B7" w:rsidP="00797D71">
            <w:pPr>
              <w:jc w:val="center"/>
              <w:rPr>
                <w:rFonts w:asciiTheme="minorHAnsi" w:hAnsiTheme="minorHAnsi"/>
                <w:b/>
              </w:rPr>
            </w:pPr>
            <w:r w:rsidRPr="00F75574">
              <w:rPr>
                <w:rFonts w:asciiTheme="minorHAnsi" w:hAnsiTheme="minorHAnsi"/>
                <w:b/>
              </w:rPr>
              <w:t>Compound</w:t>
            </w:r>
          </w:p>
        </w:tc>
      </w:tr>
      <w:tr w:rsidR="004F71B7" w:rsidRPr="00477872" w14:paraId="3F2ACEDB" w14:textId="77777777" w:rsidTr="00797D71">
        <w:trPr>
          <w:trHeight w:val="440"/>
        </w:trPr>
        <w:tc>
          <w:tcPr>
            <w:tcW w:w="4316" w:type="dxa"/>
            <w:vAlign w:val="center"/>
          </w:tcPr>
          <w:p w14:paraId="0A5C385E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Sodium (Na)</w:t>
            </w:r>
          </w:p>
        </w:tc>
        <w:tc>
          <w:tcPr>
            <w:tcW w:w="1779" w:type="dxa"/>
            <w:vAlign w:val="center"/>
          </w:tcPr>
          <w:p w14:paraId="0EEB1DF5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6CE8EF22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1542894E" w14:textId="77777777" w:rsidTr="00797D71">
        <w:trPr>
          <w:trHeight w:val="350"/>
        </w:trPr>
        <w:tc>
          <w:tcPr>
            <w:tcW w:w="4316" w:type="dxa"/>
            <w:vAlign w:val="center"/>
          </w:tcPr>
          <w:p w14:paraId="684E89CA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Water (H</w:t>
            </w:r>
            <w:r w:rsidRPr="00477872">
              <w:rPr>
                <w:rFonts w:asciiTheme="minorHAnsi" w:hAnsiTheme="minorHAnsi"/>
                <w:vertAlign w:val="subscript"/>
              </w:rPr>
              <w:t>2</w:t>
            </w:r>
            <w:r w:rsidRPr="00477872">
              <w:rPr>
                <w:rFonts w:asciiTheme="minorHAnsi" w:hAnsiTheme="minorHAnsi"/>
              </w:rPr>
              <w:t>O)</w:t>
            </w:r>
          </w:p>
        </w:tc>
        <w:tc>
          <w:tcPr>
            <w:tcW w:w="1779" w:type="dxa"/>
            <w:vAlign w:val="center"/>
          </w:tcPr>
          <w:p w14:paraId="2808E93E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78E8C7B6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  <w:tr w:rsidR="004F71B7" w:rsidRPr="00477872" w14:paraId="022AEC2A" w14:textId="77777777" w:rsidTr="00797D71">
        <w:trPr>
          <w:trHeight w:val="377"/>
        </w:trPr>
        <w:tc>
          <w:tcPr>
            <w:tcW w:w="4316" w:type="dxa"/>
            <w:vAlign w:val="center"/>
          </w:tcPr>
          <w:p w14:paraId="349A364D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Helium (He)</w:t>
            </w:r>
          </w:p>
        </w:tc>
        <w:tc>
          <w:tcPr>
            <w:tcW w:w="1779" w:type="dxa"/>
            <w:vAlign w:val="center"/>
          </w:tcPr>
          <w:p w14:paraId="1B21EDF5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7FB29C81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3FA5C4ED" w14:textId="77777777" w:rsidTr="00797D71">
        <w:trPr>
          <w:trHeight w:val="386"/>
        </w:trPr>
        <w:tc>
          <w:tcPr>
            <w:tcW w:w="4316" w:type="dxa"/>
            <w:vAlign w:val="center"/>
          </w:tcPr>
          <w:p w14:paraId="43B2BEEE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Bromine (Br</w:t>
            </w:r>
            <w:r w:rsidRPr="00477872">
              <w:rPr>
                <w:rFonts w:asciiTheme="minorHAnsi" w:hAnsiTheme="minorHAnsi"/>
                <w:vertAlign w:val="subscript"/>
              </w:rPr>
              <w:t>2</w:t>
            </w:r>
            <w:r w:rsidRPr="00477872">
              <w:rPr>
                <w:rFonts w:asciiTheme="minorHAnsi" w:hAnsiTheme="minorHAnsi"/>
              </w:rPr>
              <w:t>)</w:t>
            </w:r>
          </w:p>
        </w:tc>
        <w:tc>
          <w:tcPr>
            <w:tcW w:w="1779" w:type="dxa"/>
            <w:vAlign w:val="center"/>
          </w:tcPr>
          <w:p w14:paraId="3B5388BB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0EB1375E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</w:tr>
      <w:tr w:rsidR="004F71B7" w:rsidRPr="00477872" w14:paraId="474992CC" w14:textId="77777777" w:rsidTr="00797D71">
        <w:trPr>
          <w:trHeight w:val="359"/>
        </w:trPr>
        <w:tc>
          <w:tcPr>
            <w:tcW w:w="4316" w:type="dxa"/>
            <w:vAlign w:val="center"/>
          </w:tcPr>
          <w:p w14:paraId="55807F47" w14:textId="77777777" w:rsidR="004F71B7" w:rsidRPr="00477872" w:rsidRDefault="004F71B7" w:rsidP="00797D71">
            <w:pPr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Glucose (C</w:t>
            </w:r>
            <w:r w:rsidRPr="00477872">
              <w:rPr>
                <w:rFonts w:asciiTheme="minorHAnsi" w:hAnsiTheme="minorHAnsi"/>
                <w:vertAlign w:val="subscript"/>
              </w:rPr>
              <w:t>6</w:t>
            </w:r>
            <w:r w:rsidRPr="00477872">
              <w:rPr>
                <w:rFonts w:asciiTheme="minorHAnsi" w:hAnsiTheme="minorHAnsi"/>
              </w:rPr>
              <w:t>H</w:t>
            </w:r>
            <w:r w:rsidRPr="00477872">
              <w:rPr>
                <w:rFonts w:asciiTheme="minorHAnsi" w:hAnsiTheme="minorHAnsi"/>
                <w:vertAlign w:val="subscript"/>
              </w:rPr>
              <w:t>12</w:t>
            </w:r>
            <w:r w:rsidRPr="00477872">
              <w:rPr>
                <w:rFonts w:asciiTheme="minorHAnsi" w:hAnsiTheme="minorHAnsi"/>
              </w:rPr>
              <w:t>O</w:t>
            </w:r>
            <w:r w:rsidRPr="00477872">
              <w:rPr>
                <w:rFonts w:asciiTheme="minorHAnsi" w:hAnsiTheme="minorHAnsi"/>
                <w:vertAlign w:val="subscript"/>
              </w:rPr>
              <w:t>6</w:t>
            </w:r>
            <w:r w:rsidRPr="00477872">
              <w:rPr>
                <w:rFonts w:asciiTheme="minorHAnsi" w:hAnsiTheme="minorHAnsi"/>
              </w:rPr>
              <w:t>)</w:t>
            </w:r>
          </w:p>
        </w:tc>
        <w:tc>
          <w:tcPr>
            <w:tcW w:w="1779" w:type="dxa"/>
            <w:vAlign w:val="center"/>
          </w:tcPr>
          <w:p w14:paraId="3D9FB610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vAlign w:val="center"/>
          </w:tcPr>
          <w:p w14:paraId="3318538A" w14:textId="77777777" w:rsidR="004F71B7" w:rsidRPr="00477872" w:rsidRDefault="004F71B7" w:rsidP="00797D71">
            <w:pPr>
              <w:jc w:val="center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sym w:font="Wingdings 2" w:char="F050"/>
            </w:r>
          </w:p>
        </w:tc>
      </w:tr>
    </w:tbl>
    <w:p w14:paraId="6C9188C1" w14:textId="77777777" w:rsidR="004F71B7" w:rsidRPr="00477872" w:rsidRDefault="004F71B7" w:rsidP="004F71B7">
      <w:pPr>
        <w:pStyle w:val="NLa"/>
      </w:pPr>
      <w:r>
        <w:tab/>
      </w:r>
      <w:r>
        <w:tab/>
      </w:r>
      <w:r>
        <w:tab/>
      </w:r>
      <w:r w:rsidRPr="00477872">
        <w:t>(5)</w:t>
      </w:r>
    </w:p>
    <w:p w14:paraId="26383C7E" w14:textId="77777777" w:rsidR="004F71B7" w:rsidRPr="00477872" w:rsidRDefault="004F71B7" w:rsidP="004F71B7">
      <w:pPr>
        <w:pStyle w:val="NLa"/>
      </w:pPr>
      <w:r>
        <w:rPr>
          <w:b/>
          <w:color w:val="548DD4" w:themeColor="text2" w:themeTint="99"/>
        </w:rPr>
        <w:tab/>
      </w:r>
      <w:r w:rsidRPr="008C31B5">
        <w:rPr>
          <w:b/>
          <w:color w:val="548DD4" w:themeColor="text2" w:themeTint="99"/>
        </w:rPr>
        <w:t>c)</w:t>
      </w:r>
      <w:r w:rsidRPr="00477872">
        <w:tab/>
        <w:t xml:space="preserve">A formulation is a </w:t>
      </w:r>
      <w:r w:rsidRPr="00477872">
        <w:rPr>
          <w:b/>
        </w:rPr>
        <w:t>mixture</w:t>
      </w:r>
      <w:r w:rsidRPr="00477872">
        <w:t xml:space="preserve"> that has been </w:t>
      </w:r>
      <w:r w:rsidRPr="00477872">
        <w:rPr>
          <w:b/>
        </w:rPr>
        <w:t>designed as a useful product</w:t>
      </w:r>
      <w:r w:rsidRPr="00477872">
        <w:t>.</w:t>
      </w:r>
      <w:r>
        <w:tab/>
      </w:r>
      <w:r w:rsidRPr="00477872">
        <w:t>(2)</w:t>
      </w:r>
    </w:p>
    <w:p w14:paraId="5675624C" w14:textId="77777777" w:rsidR="004F71B7" w:rsidRPr="007542F9" w:rsidRDefault="004F71B7" w:rsidP="004F71B7">
      <w:pPr>
        <w:pStyle w:val="NL"/>
        <w:rPr>
          <w:b/>
          <w:color w:val="548DD4" w:themeColor="text2" w:themeTint="99"/>
        </w:rPr>
      </w:pPr>
      <w:r w:rsidRPr="007542F9">
        <w:rPr>
          <w:b/>
          <w:color w:val="548DD4" w:themeColor="text2" w:themeTint="99"/>
        </w:rPr>
        <w:t>2</w:t>
      </w:r>
    </w:p>
    <w:p w14:paraId="7048E41C" w14:textId="77777777" w:rsidR="004F71B7" w:rsidRPr="00477872" w:rsidRDefault="004F71B7" w:rsidP="004F71B7">
      <w:pPr>
        <w:pStyle w:val="NLa"/>
      </w:pPr>
      <w:r>
        <w:tab/>
      </w:r>
      <w:r w:rsidRPr="007542F9">
        <w:rPr>
          <w:b/>
          <w:color w:val="548DD4" w:themeColor="text2" w:themeTint="99"/>
        </w:rPr>
        <w:t>a)</w:t>
      </w:r>
      <w:r w:rsidRPr="00477872">
        <w:tab/>
        <w:t>A = (chromatography) paper (1); B = beaker/jar/container (1); C = water/solvent</w:t>
      </w:r>
      <w:r>
        <w:t xml:space="preserve"> </w:t>
      </w:r>
      <w:r w:rsidRPr="00477872">
        <w:t>(1)</w:t>
      </w:r>
    </w:p>
    <w:p w14:paraId="3763F298" w14:textId="77777777" w:rsidR="004F71B7" w:rsidRPr="00477872" w:rsidRDefault="004F71B7" w:rsidP="004F71B7">
      <w:pPr>
        <w:pStyle w:val="NLa"/>
      </w:pPr>
      <w:r>
        <w:tab/>
      </w:r>
      <w:r w:rsidRPr="007542F9">
        <w:rPr>
          <w:b/>
          <w:color w:val="548DD4" w:themeColor="text2" w:themeTint="99"/>
        </w:rPr>
        <w:t>b)</w:t>
      </w:r>
      <w:r w:rsidRPr="00477872">
        <w:tab/>
        <w:t>Ink would ‘run’/smudge/pencil doesn’t.</w:t>
      </w:r>
      <w:r>
        <w:tab/>
      </w:r>
      <w:r w:rsidRPr="00477872">
        <w:t>(1)</w:t>
      </w:r>
    </w:p>
    <w:p w14:paraId="105E84C4" w14:textId="77777777" w:rsidR="004F71B7" w:rsidRPr="00477872" w:rsidRDefault="004F71B7" w:rsidP="004F71B7">
      <w:pPr>
        <w:pStyle w:val="NLa"/>
      </w:pPr>
      <w:r>
        <w:tab/>
      </w:r>
      <w:r w:rsidRPr="007542F9">
        <w:rPr>
          <w:b/>
          <w:color w:val="548DD4" w:themeColor="text2" w:themeTint="99"/>
        </w:rPr>
        <w:t>c)</w:t>
      </w:r>
      <w:r w:rsidRPr="00477872">
        <w:tab/>
        <w:t>Solvent</w:t>
      </w:r>
      <w:r>
        <w:tab/>
      </w:r>
      <w:r w:rsidRPr="00477872">
        <w:t>(1)</w:t>
      </w:r>
    </w:p>
    <w:p w14:paraId="15181AFD" w14:textId="77777777" w:rsidR="004F71B7" w:rsidRPr="00477872" w:rsidRDefault="004F71B7" w:rsidP="004F71B7">
      <w:pPr>
        <w:pStyle w:val="NLa"/>
      </w:pPr>
      <w:r>
        <w:tab/>
      </w:r>
      <w:r w:rsidRPr="007542F9">
        <w:rPr>
          <w:b/>
          <w:color w:val="548DD4" w:themeColor="text2" w:themeTint="99"/>
        </w:rPr>
        <w:t>d)</w:t>
      </w:r>
      <w:r w:rsidRPr="00477872">
        <w:tab/>
        <w:t>Paper</w:t>
      </w:r>
      <w:r>
        <w:tab/>
      </w:r>
      <w:r w:rsidRPr="00477872">
        <w:t>(1)</w:t>
      </w:r>
    </w:p>
    <w:p w14:paraId="58D00FD6" w14:textId="77777777" w:rsidR="004F71B7" w:rsidRPr="007542F9" w:rsidRDefault="004F71B7" w:rsidP="004F71B7">
      <w:pPr>
        <w:pStyle w:val="NLa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 w:rsidRPr="007542F9">
        <w:rPr>
          <w:b/>
          <w:color w:val="548DD4" w:themeColor="text2" w:themeTint="99"/>
        </w:rPr>
        <w:t>e)</w:t>
      </w:r>
    </w:p>
    <w:p w14:paraId="40FC59DC" w14:textId="77777777" w:rsidR="004F71B7" w:rsidRPr="00477872" w:rsidRDefault="004F71B7" w:rsidP="004F71B7">
      <w:pPr>
        <w:pStyle w:val="NLai"/>
      </w:pPr>
      <w:r>
        <w:tab/>
      </w:r>
      <w:r>
        <w:tab/>
      </w:r>
      <w:proofErr w:type="spellStart"/>
      <w:r w:rsidRPr="007542F9">
        <w:rPr>
          <w:b/>
          <w:color w:val="548DD4" w:themeColor="text2" w:themeTint="99"/>
        </w:rPr>
        <w:t>i</w:t>
      </w:r>
      <w:proofErr w:type="spellEnd"/>
      <w:r w:rsidRPr="007542F9">
        <w:rPr>
          <w:b/>
          <w:color w:val="548DD4" w:themeColor="text2" w:themeTint="99"/>
        </w:rPr>
        <w:t>)</w:t>
      </w:r>
      <w:r w:rsidRPr="00477872">
        <w:tab/>
        <w:t>Substances that have a stronger attraction to the solvent move quickly and travel a long way up the paper. Substances that have a stronger attraction to the paper move slowly and only travel a short distance up the paper.</w:t>
      </w:r>
      <w:r>
        <w:tab/>
      </w:r>
      <w:r w:rsidRPr="00477872">
        <w:t>(2)</w:t>
      </w:r>
    </w:p>
    <w:p w14:paraId="2C1033F3" w14:textId="77777777" w:rsidR="004F71B7" w:rsidRPr="00477872" w:rsidRDefault="004F71B7" w:rsidP="004F71B7">
      <w:pPr>
        <w:pStyle w:val="NLai"/>
        <w:rPr>
          <w:rFonts w:cs="OfficinaSans-Book"/>
        </w:rPr>
      </w:pPr>
      <w:r>
        <w:tab/>
      </w:r>
      <w:r>
        <w:tab/>
      </w:r>
      <w:r w:rsidRPr="007542F9">
        <w:rPr>
          <w:b/>
          <w:color w:val="548DD4" w:themeColor="text2" w:themeTint="99"/>
        </w:rPr>
        <w:t>ii)</w:t>
      </w:r>
      <w:r w:rsidRPr="00477872">
        <w:tab/>
        <w:t xml:space="preserve">Some have </w:t>
      </w:r>
      <w:r w:rsidRPr="00477872">
        <w:rPr>
          <w:b/>
        </w:rPr>
        <w:t xml:space="preserve">stronger attraction </w:t>
      </w:r>
      <w:r w:rsidRPr="00477872">
        <w:t xml:space="preserve">to the </w:t>
      </w:r>
      <w:r w:rsidRPr="00477872">
        <w:rPr>
          <w:b/>
        </w:rPr>
        <w:t>solvent</w:t>
      </w:r>
      <w:r w:rsidRPr="00477872">
        <w:t xml:space="preserve"> than the paper.</w:t>
      </w:r>
      <w:r>
        <w:tab/>
      </w:r>
      <w:r w:rsidRPr="00477872">
        <w:rPr>
          <w:rFonts w:cs="OfficinaSans-Book"/>
        </w:rPr>
        <w:t>(2)</w:t>
      </w:r>
    </w:p>
    <w:p w14:paraId="04A5C1C1" w14:textId="77777777" w:rsidR="004F71B7" w:rsidRPr="00477872" w:rsidRDefault="004F71B7" w:rsidP="004F71B7">
      <w:pPr>
        <w:pStyle w:val="NLai"/>
        <w:rPr>
          <w:rFonts w:eastAsia="ArialMT"/>
        </w:rPr>
      </w:pPr>
      <w:r>
        <w:tab/>
      </w:r>
      <w:r>
        <w:tab/>
      </w:r>
      <w:r w:rsidRPr="007542F9">
        <w:rPr>
          <w:b/>
          <w:color w:val="548DD4" w:themeColor="text2" w:themeTint="99"/>
        </w:rPr>
        <w:t>iii)</w:t>
      </w:r>
      <w:r w:rsidRPr="00477872">
        <w:rPr>
          <w:rFonts w:cs="OfficinaSans-Book"/>
        </w:rPr>
        <w:tab/>
      </w:r>
      <w:proofErr w:type="spellStart"/>
      <w:r w:rsidRPr="00E92090">
        <w:t>R</w:t>
      </w:r>
      <w:r w:rsidRPr="00E92090">
        <w:rPr>
          <w:vertAlign w:val="subscript"/>
        </w:rPr>
        <w:t>f</w:t>
      </w:r>
      <w:proofErr w:type="spellEnd"/>
      <w:r w:rsidRPr="00E92090">
        <w:t xml:space="preserve"> for P</w:t>
      </w:r>
      <w:r w:rsidRPr="00477872">
        <w:t xml:space="preserve"> = </w:t>
      </w:r>
      <w:r w:rsidRPr="00477872">
        <w:rPr>
          <w:position w:val="-24"/>
        </w:rPr>
        <w:object w:dxaOrig="300" w:dyaOrig="620" w14:anchorId="07245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10" o:title=""/>
          </v:shape>
          <o:OLEObject Type="Embed" ProgID="Equation.DSMT4" ShapeID="_x0000_i1025" DrawAspect="Content" ObjectID="_1642922454" r:id="rId11"/>
        </w:object>
      </w:r>
      <w:r w:rsidRPr="00477872">
        <w:rPr>
          <w:rFonts w:eastAsia="ArialMT"/>
        </w:rPr>
        <w:t xml:space="preserve"> = 0.6; </w:t>
      </w:r>
      <w:proofErr w:type="spellStart"/>
      <w:r w:rsidRPr="00E92090">
        <w:t>R</w:t>
      </w:r>
      <w:r w:rsidRPr="00E92090">
        <w:rPr>
          <w:vertAlign w:val="subscript"/>
        </w:rPr>
        <w:t>f</w:t>
      </w:r>
      <w:proofErr w:type="spellEnd"/>
      <w:r w:rsidRPr="00E92090">
        <w:t xml:space="preserve"> for </w:t>
      </w:r>
      <w:r>
        <w:t>Q</w:t>
      </w:r>
      <w:r w:rsidRPr="00477872">
        <w:rPr>
          <w:rFonts w:eastAsia="ArialMT"/>
        </w:rPr>
        <w:t xml:space="preserve"> = </w:t>
      </w:r>
      <w:bookmarkStart w:id="0" w:name="MTBlankEqn"/>
      <w:r w:rsidRPr="00477872">
        <w:rPr>
          <w:position w:val="-24"/>
        </w:rPr>
        <w:object w:dxaOrig="300" w:dyaOrig="620" w14:anchorId="17EAF740">
          <v:shape id="_x0000_i1026" type="#_x0000_t75" style="width:15pt;height:30.75pt" o:ole="">
            <v:imagedata r:id="rId12" o:title=""/>
          </v:shape>
          <o:OLEObject Type="Embed" ProgID="Equation.DSMT4" ShapeID="_x0000_i1026" DrawAspect="Content" ObjectID="_1642922455" r:id="rId13"/>
        </w:object>
      </w:r>
      <w:bookmarkEnd w:id="0"/>
      <w:r w:rsidRPr="00477872">
        <w:rPr>
          <w:rFonts w:eastAsia="ArialMT"/>
        </w:rPr>
        <w:t xml:space="preserve"> = 0.8</w:t>
      </w:r>
      <w:r>
        <w:rPr>
          <w:rFonts w:eastAsia="ArialMT"/>
        </w:rPr>
        <w:tab/>
      </w:r>
      <w:r w:rsidRPr="00477872">
        <w:rPr>
          <w:rFonts w:eastAsia="ArialMT"/>
        </w:rPr>
        <w:t>(2)</w:t>
      </w:r>
    </w:p>
    <w:p w14:paraId="6606BFBC" w14:textId="77777777" w:rsidR="004F71B7" w:rsidRDefault="004F71B7" w:rsidP="004F71B7">
      <w:pPr>
        <w:rPr>
          <w:rFonts w:asciiTheme="minorHAnsi" w:hAnsiTheme="minorHAnsi"/>
          <w:b/>
          <w:color w:val="548DD4" w:themeColor="text2" w:themeTint="99"/>
        </w:rPr>
      </w:pPr>
      <w:r>
        <w:rPr>
          <w:b/>
          <w:color w:val="548DD4" w:themeColor="text2" w:themeTint="99"/>
        </w:rPr>
        <w:br w:type="page"/>
      </w:r>
    </w:p>
    <w:p w14:paraId="2BF67919" w14:textId="77777777" w:rsidR="004F71B7" w:rsidRPr="00490ED0" w:rsidRDefault="004F71B7" w:rsidP="004F71B7">
      <w:pPr>
        <w:pStyle w:val="NL"/>
        <w:rPr>
          <w:b/>
          <w:color w:val="548DD4" w:themeColor="text2" w:themeTint="99"/>
        </w:rPr>
      </w:pPr>
      <w:r w:rsidRPr="00490ED0">
        <w:rPr>
          <w:b/>
          <w:color w:val="548DD4" w:themeColor="text2" w:themeTint="99"/>
        </w:rPr>
        <w:t>3</w:t>
      </w:r>
    </w:p>
    <w:p w14:paraId="299079D8" w14:textId="77777777" w:rsidR="004F71B7" w:rsidRPr="00477872" w:rsidRDefault="004F71B7" w:rsidP="004F71B7">
      <w:pPr>
        <w:pStyle w:val="NLa"/>
      </w:pPr>
      <w:r>
        <w:tab/>
      </w:r>
      <w:r w:rsidRPr="007542F9">
        <w:rPr>
          <w:b/>
          <w:color w:val="548DD4" w:themeColor="text2" w:themeTint="99"/>
        </w:rPr>
        <w:t>a)</w:t>
      </w:r>
    </w:p>
    <w:p w14:paraId="269F0B11" w14:textId="77777777" w:rsidR="004F71B7" w:rsidRPr="00477872" w:rsidRDefault="004F71B7" w:rsidP="004F71B7">
      <w:pPr>
        <w:pStyle w:val="NLai"/>
      </w:pPr>
      <w:r>
        <w:tab/>
      </w:r>
      <w:r>
        <w:tab/>
      </w:r>
      <w:proofErr w:type="spellStart"/>
      <w:r w:rsidRPr="007542F9">
        <w:rPr>
          <w:b/>
          <w:color w:val="548DD4" w:themeColor="text2" w:themeTint="99"/>
        </w:rPr>
        <w:t>i</w:t>
      </w:r>
      <w:proofErr w:type="spellEnd"/>
      <w:r w:rsidRPr="007542F9">
        <w:rPr>
          <w:b/>
          <w:color w:val="548DD4" w:themeColor="text2" w:themeTint="99"/>
        </w:rPr>
        <w:t>)</w:t>
      </w:r>
      <w:r w:rsidRPr="00477872">
        <w:tab/>
        <w:t>B</w:t>
      </w:r>
      <w:r>
        <w:tab/>
      </w:r>
      <w:r w:rsidRPr="00477872">
        <w:t>(1)</w:t>
      </w:r>
    </w:p>
    <w:p w14:paraId="3E785C79" w14:textId="77777777" w:rsidR="004F71B7" w:rsidRPr="00477872" w:rsidRDefault="004F71B7" w:rsidP="004F71B7">
      <w:pPr>
        <w:pStyle w:val="NLai"/>
      </w:pPr>
      <w:r>
        <w:tab/>
      </w:r>
      <w:r>
        <w:tab/>
      </w:r>
      <w:r w:rsidRPr="007542F9">
        <w:rPr>
          <w:b/>
          <w:color w:val="548DD4" w:themeColor="text2" w:themeTint="99"/>
        </w:rPr>
        <w:t>ii)</w:t>
      </w:r>
      <w:r w:rsidRPr="00477872">
        <w:tab/>
        <w:t>D</w:t>
      </w:r>
      <w:r>
        <w:tab/>
      </w:r>
      <w:r w:rsidRPr="00477872">
        <w:t>(1)</w:t>
      </w:r>
    </w:p>
    <w:p w14:paraId="2A806ADF" w14:textId="77777777" w:rsidR="004F71B7" w:rsidRPr="00477872" w:rsidRDefault="004F71B7" w:rsidP="004F71B7">
      <w:pPr>
        <w:pStyle w:val="NLai"/>
      </w:pPr>
      <w:r>
        <w:tab/>
      </w:r>
      <w:r>
        <w:tab/>
      </w:r>
      <w:r w:rsidRPr="007542F9">
        <w:rPr>
          <w:b/>
          <w:color w:val="548DD4" w:themeColor="text2" w:themeTint="99"/>
        </w:rPr>
        <w:t>iii)</w:t>
      </w:r>
      <w:r w:rsidRPr="00477872">
        <w:tab/>
        <w:t>A</w:t>
      </w:r>
      <w:r>
        <w:tab/>
      </w:r>
      <w:r w:rsidRPr="00477872">
        <w:t>(1)</w:t>
      </w:r>
    </w:p>
    <w:p w14:paraId="1B90A97B" w14:textId="77777777" w:rsidR="004F71B7" w:rsidRPr="00477872" w:rsidRDefault="004F71B7" w:rsidP="004F71B7">
      <w:pPr>
        <w:pStyle w:val="NLai"/>
      </w:pPr>
      <w:r>
        <w:tab/>
      </w:r>
      <w:r>
        <w:tab/>
      </w:r>
      <w:r w:rsidRPr="007542F9">
        <w:rPr>
          <w:b/>
          <w:color w:val="548DD4" w:themeColor="text2" w:themeTint="99"/>
        </w:rPr>
        <w:t>iv)</w:t>
      </w:r>
      <w:r w:rsidRPr="00477872">
        <w:tab/>
        <w:t>C</w:t>
      </w:r>
      <w:r>
        <w:tab/>
      </w:r>
      <w:r w:rsidRPr="00477872">
        <w:t>(1)</w:t>
      </w:r>
    </w:p>
    <w:p w14:paraId="17C29D91" w14:textId="77777777" w:rsidR="004F71B7" w:rsidRPr="00477872" w:rsidRDefault="004F71B7" w:rsidP="004F71B7">
      <w:pPr>
        <w:pStyle w:val="NLa"/>
        <w:rPr>
          <w:rFonts w:eastAsia="ArialMT"/>
        </w:rPr>
      </w:pPr>
      <w:r>
        <w:rPr>
          <w:b/>
          <w:color w:val="548DD4" w:themeColor="text2" w:themeTint="99"/>
        </w:rPr>
        <w:tab/>
      </w:r>
      <w:r w:rsidRPr="00490ED0">
        <w:rPr>
          <w:b/>
          <w:color w:val="548DD4" w:themeColor="text2" w:themeTint="99"/>
        </w:rPr>
        <w:t>b)</w:t>
      </w:r>
      <w:r w:rsidRPr="00477872">
        <w:rPr>
          <w:rFonts w:eastAsia="ArialMT"/>
        </w:rPr>
        <w:tab/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870"/>
        <w:gridCol w:w="3824"/>
      </w:tblGrid>
      <w:tr w:rsidR="004F71B7" w:rsidRPr="00477872" w14:paraId="737E9406" w14:textId="77777777" w:rsidTr="00797D71">
        <w:trPr>
          <w:trHeight w:val="422"/>
        </w:trPr>
        <w:tc>
          <w:tcPr>
            <w:tcW w:w="3870" w:type="dxa"/>
            <w:shd w:val="clear" w:color="auto" w:fill="8DB3E2" w:themeFill="text2" w:themeFillTint="66"/>
            <w:vAlign w:val="center"/>
          </w:tcPr>
          <w:p w14:paraId="20237AE6" w14:textId="77777777" w:rsidR="004F71B7" w:rsidRPr="00490ED0" w:rsidRDefault="004F71B7" w:rsidP="00797D71">
            <w:pPr>
              <w:pStyle w:val="ListParagraph"/>
              <w:tabs>
                <w:tab w:val="left" w:pos="1088"/>
              </w:tabs>
              <w:ind w:left="660"/>
              <w:jc w:val="center"/>
              <w:rPr>
                <w:rFonts w:asciiTheme="minorHAnsi" w:hAnsiTheme="minorHAnsi"/>
                <w:b/>
              </w:rPr>
            </w:pPr>
            <w:r w:rsidRPr="00490ED0">
              <w:rPr>
                <w:rFonts w:asciiTheme="minorHAnsi" w:hAnsiTheme="minorHAnsi"/>
                <w:b/>
              </w:rPr>
              <w:t>Metal</w:t>
            </w:r>
          </w:p>
        </w:tc>
        <w:tc>
          <w:tcPr>
            <w:tcW w:w="3824" w:type="dxa"/>
            <w:shd w:val="clear" w:color="auto" w:fill="8DB3E2" w:themeFill="text2" w:themeFillTint="66"/>
            <w:vAlign w:val="center"/>
          </w:tcPr>
          <w:p w14:paraId="0C2E9E61" w14:textId="77777777" w:rsidR="004F71B7" w:rsidRPr="00490ED0" w:rsidRDefault="004F71B7" w:rsidP="00797D71">
            <w:pPr>
              <w:pStyle w:val="ListParagraph"/>
              <w:tabs>
                <w:tab w:val="left" w:pos="1088"/>
              </w:tabs>
              <w:ind w:left="0"/>
              <w:jc w:val="center"/>
              <w:rPr>
                <w:rFonts w:asciiTheme="minorHAnsi" w:hAnsiTheme="minorHAnsi"/>
                <w:b/>
              </w:rPr>
            </w:pPr>
            <w:r w:rsidRPr="00490ED0">
              <w:rPr>
                <w:rFonts w:asciiTheme="minorHAnsi" w:hAnsiTheme="minorHAnsi"/>
                <w:b/>
              </w:rPr>
              <w:t>Colour</w:t>
            </w:r>
          </w:p>
        </w:tc>
      </w:tr>
      <w:tr w:rsidR="004F71B7" w:rsidRPr="00477872" w14:paraId="3132B92D" w14:textId="77777777" w:rsidTr="00797D71">
        <w:trPr>
          <w:trHeight w:val="440"/>
        </w:trPr>
        <w:tc>
          <w:tcPr>
            <w:tcW w:w="3870" w:type="dxa"/>
            <w:shd w:val="clear" w:color="auto" w:fill="FFFFFF" w:themeFill="background1"/>
            <w:vAlign w:val="center"/>
          </w:tcPr>
          <w:p w14:paraId="5A01B180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Sodium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0E035724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  <w:b/>
              </w:rPr>
            </w:pPr>
            <w:r w:rsidRPr="00477872">
              <w:rPr>
                <w:rFonts w:asciiTheme="minorHAnsi" w:hAnsiTheme="minorHAnsi"/>
                <w:b/>
              </w:rPr>
              <w:t>Yellow</w:t>
            </w:r>
          </w:p>
        </w:tc>
      </w:tr>
      <w:tr w:rsidR="004F71B7" w:rsidRPr="00477872" w14:paraId="05D72C96" w14:textId="77777777" w:rsidTr="00797D71">
        <w:trPr>
          <w:trHeight w:val="359"/>
        </w:trPr>
        <w:tc>
          <w:tcPr>
            <w:tcW w:w="3870" w:type="dxa"/>
            <w:shd w:val="clear" w:color="auto" w:fill="FFFFFF" w:themeFill="background1"/>
            <w:vAlign w:val="center"/>
          </w:tcPr>
          <w:p w14:paraId="01F6B690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  <w:b/>
              </w:rPr>
            </w:pPr>
            <w:r w:rsidRPr="00477872">
              <w:rPr>
                <w:rFonts w:asciiTheme="minorHAnsi" w:hAnsiTheme="minorHAnsi"/>
                <w:b/>
              </w:rPr>
              <w:t>Copper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70C6632A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Green</w:t>
            </w:r>
          </w:p>
        </w:tc>
      </w:tr>
      <w:tr w:rsidR="004F71B7" w:rsidRPr="00477872" w14:paraId="69F53921" w14:textId="77777777" w:rsidTr="00797D71">
        <w:trPr>
          <w:trHeight w:val="377"/>
        </w:trPr>
        <w:tc>
          <w:tcPr>
            <w:tcW w:w="3870" w:type="dxa"/>
            <w:shd w:val="clear" w:color="auto" w:fill="FFFFFF" w:themeFill="background1"/>
            <w:vAlign w:val="center"/>
          </w:tcPr>
          <w:p w14:paraId="2AD6374F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Lithium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771489BE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  <w:b/>
              </w:rPr>
            </w:pPr>
            <w:r w:rsidRPr="00477872">
              <w:rPr>
                <w:rFonts w:asciiTheme="minorHAnsi" w:hAnsiTheme="minorHAnsi"/>
                <w:b/>
              </w:rPr>
              <w:t>Crimson</w:t>
            </w:r>
          </w:p>
        </w:tc>
      </w:tr>
      <w:tr w:rsidR="004F71B7" w:rsidRPr="00477872" w14:paraId="1063DEFD" w14:textId="77777777" w:rsidTr="00797D71">
        <w:trPr>
          <w:trHeight w:val="404"/>
        </w:trPr>
        <w:tc>
          <w:tcPr>
            <w:tcW w:w="3870" w:type="dxa"/>
            <w:shd w:val="clear" w:color="auto" w:fill="FFFFFF" w:themeFill="background1"/>
            <w:vAlign w:val="center"/>
          </w:tcPr>
          <w:p w14:paraId="7F9D919C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  <w:b/>
              </w:rPr>
            </w:pPr>
            <w:r w:rsidRPr="00477872">
              <w:rPr>
                <w:rFonts w:asciiTheme="minorHAnsi" w:hAnsiTheme="minorHAnsi"/>
                <w:b/>
              </w:rPr>
              <w:t>Potassium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5AE7F9B8" w14:textId="77777777" w:rsidR="004F71B7" w:rsidRPr="00477872" w:rsidRDefault="004F71B7" w:rsidP="00797D71">
            <w:pPr>
              <w:pStyle w:val="ListParagraph"/>
              <w:tabs>
                <w:tab w:val="left" w:pos="1088"/>
              </w:tabs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Lilac</w:t>
            </w:r>
          </w:p>
        </w:tc>
      </w:tr>
    </w:tbl>
    <w:p w14:paraId="626E4CE6" w14:textId="77777777" w:rsidR="004F71B7" w:rsidRPr="00477872" w:rsidRDefault="004F71B7" w:rsidP="004F71B7">
      <w:pPr>
        <w:pStyle w:val="NLa"/>
      </w:pPr>
      <w:r>
        <w:tab/>
      </w:r>
      <w:r>
        <w:tab/>
      </w:r>
      <w:r>
        <w:tab/>
      </w:r>
      <w:r w:rsidRPr="00477872">
        <w:t>(4)</w:t>
      </w:r>
    </w:p>
    <w:p w14:paraId="3C890E36" w14:textId="77777777" w:rsidR="004F71B7" w:rsidRPr="00477872" w:rsidRDefault="004F71B7" w:rsidP="004F71B7">
      <w:pPr>
        <w:pStyle w:val="NLa"/>
      </w:pPr>
      <w:r>
        <w:tab/>
      </w:r>
      <w:r w:rsidRPr="00490ED0">
        <w:rPr>
          <w:b/>
          <w:color w:val="548DD4" w:themeColor="text2" w:themeTint="99"/>
        </w:rPr>
        <w:t>c)</w:t>
      </w:r>
      <w:r w:rsidRPr="00477872">
        <w:tab/>
        <w:t xml:space="preserve">Dip </w:t>
      </w:r>
      <w:proofErr w:type="spellStart"/>
      <w:r w:rsidRPr="00477872">
        <w:t>nichrome</w:t>
      </w:r>
      <w:proofErr w:type="spellEnd"/>
      <w:r w:rsidRPr="00477872">
        <w:t xml:space="preserve"> wire/splint into acid then into sample then into flame.</w:t>
      </w:r>
      <w:r>
        <w:tab/>
      </w:r>
      <w:r w:rsidRPr="00477872">
        <w:t>(2)</w:t>
      </w:r>
    </w:p>
    <w:p w14:paraId="70F314B7" w14:textId="77777777" w:rsidR="004F71B7" w:rsidRPr="001B29E1" w:rsidRDefault="004F71B7" w:rsidP="004F71B7">
      <w:pPr>
        <w:pStyle w:val="NL"/>
        <w:rPr>
          <w:b/>
          <w:color w:val="548DD4" w:themeColor="text2" w:themeTint="99"/>
        </w:rPr>
      </w:pPr>
      <w:r w:rsidRPr="001B29E1">
        <w:rPr>
          <w:b/>
          <w:color w:val="548DD4" w:themeColor="text2" w:themeTint="99"/>
        </w:rPr>
        <w:t>4</w:t>
      </w:r>
    </w:p>
    <w:p w14:paraId="386EAE49" w14:textId="77777777" w:rsidR="004F71B7" w:rsidRPr="00477872" w:rsidRDefault="004F71B7" w:rsidP="004F71B7">
      <w:pPr>
        <w:pStyle w:val="NLa"/>
      </w:pPr>
      <w:r>
        <w:tab/>
      </w:r>
      <w:r w:rsidRPr="001B29E1">
        <w:rPr>
          <w:b/>
          <w:color w:val="548DD4" w:themeColor="text2" w:themeTint="99"/>
        </w:rPr>
        <w:t>a)</w:t>
      </w:r>
      <w:r w:rsidRPr="00477872">
        <w:tab/>
        <w:t>2NaOH + FeCl</w:t>
      </w:r>
      <w:r w:rsidRPr="00477872">
        <w:rPr>
          <w:vertAlign w:val="subscript"/>
        </w:rPr>
        <w:t>2</w:t>
      </w:r>
      <w:r w:rsidRPr="00477872">
        <w:t xml:space="preserve"> → Fe(OH)</w:t>
      </w:r>
      <w:r w:rsidRPr="00477872">
        <w:rPr>
          <w:vertAlign w:val="subscript"/>
        </w:rPr>
        <w:t>2</w:t>
      </w:r>
      <w:r w:rsidRPr="00477872">
        <w:t xml:space="preserve"> + 2NaCl (LHS = 1, RHS = 1, balance = 1)</w:t>
      </w:r>
    </w:p>
    <w:p w14:paraId="0920FF77" w14:textId="77777777" w:rsidR="004F71B7" w:rsidRPr="00477872" w:rsidRDefault="004F71B7" w:rsidP="004F71B7">
      <w:pPr>
        <w:pStyle w:val="NLa"/>
      </w:pPr>
      <w:r>
        <w:tab/>
      </w:r>
      <w:r w:rsidRPr="001B29E1">
        <w:rPr>
          <w:b/>
          <w:color w:val="548DD4" w:themeColor="text2" w:themeTint="99"/>
        </w:rPr>
        <w:t>b)</w:t>
      </w:r>
      <w:r w:rsidRPr="00477872">
        <w:tab/>
        <w:t>Green</w:t>
      </w:r>
      <w:r>
        <w:tab/>
      </w:r>
      <w:r w:rsidRPr="00477872">
        <w:t>(1)</w:t>
      </w:r>
    </w:p>
    <w:p w14:paraId="51F51CA5" w14:textId="77777777" w:rsidR="004F71B7" w:rsidRPr="00477872" w:rsidRDefault="004F71B7" w:rsidP="004F71B7">
      <w:pPr>
        <w:pStyle w:val="NLa"/>
      </w:pPr>
      <w:r>
        <w:tab/>
      </w:r>
      <w:r w:rsidRPr="001B29E1">
        <w:rPr>
          <w:b/>
          <w:color w:val="548DD4" w:themeColor="text2" w:themeTint="99"/>
        </w:rPr>
        <w:t>c)</w:t>
      </w:r>
      <w:r w:rsidRPr="00477872">
        <w:tab/>
        <w:t>Fe</w:t>
      </w:r>
      <w:r w:rsidRPr="00477872">
        <w:rPr>
          <w:vertAlign w:val="superscript"/>
        </w:rPr>
        <w:t>2+</w:t>
      </w:r>
      <w:r w:rsidRPr="00477872">
        <w:t>(</w:t>
      </w:r>
      <w:proofErr w:type="spellStart"/>
      <w:r w:rsidRPr="00477872">
        <w:t>aq</w:t>
      </w:r>
      <w:proofErr w:type="spellEnd"/>
      <w:r w:rsidRPr="00477872">
        <w:t xml:space="preserve">) + </w:t>
      </w:r>
      <w:r w:rsidRPr="00477872">
        <w:rPr>
          <w:b/>
        </w:rPr>
        <w:t>2</w:t>
      </w:r>
      <w:r w:rsidRPr="00477872">
        <w:t>(OH)</w:t>
      </w:r>
      <w:r w:rsidRPr="00477872">
        <w:rPr>
          <w:b/>
          <w:vertAlign w:val="superscript"/>
        </w:rPr>
        <w:t>-</w:t>
      </w:r>
      <w:r w:rsidRPr="00477872">
        <w:t xml:space="preserve"> (</w:t>
      </w:r>
      <w:proofErr w:type="spellStart"/>
      <w:r w:rsidRPr="00477872">
        <w:t>aq</w:t>
      </w:r>
      <w:proofErr w:type="spellEnd"/>
      <w:r w:rsidRPr="00477872">
        <w:t>) → Fe(OH)</w:t>
      </w:r>
      <w:r w:rsidRPr="00477872">
        <w:rPr>
          <w:vertAlign w:val="subscript"/>
        </w:rPr>
        <w:t>2</w:t>
      </w:r>
      <w:r w:rsidRPr="00477872">
        <w:t>(s) (</w:t>
      </w:r>
      <w:r w:rsidRPr="00E14A7E">
        <w:t>balance = 1 mark</w:t>
      </w:r>
      <w:r w:rsidRPr="00477872">
        <w:t>, (s) = 1)</w:t>
      </w:r>
    </w:p>
    <w:p w14:paraId="4358CA6C" w14:textId="77777777" w:rsidR="004F71B7" w:rsidRPr="001B29E1" w:rsidRDefault="004F71B7" w:rsidP="004F71B7">
      <w:pPr>
        <w:pStyle w:val="NL"/>
        <w:rPr>
          <w:b/>
          <w:color w:val="548DD4" w:themeColor="text2" w:themeTint="99"/>
        </w:rPr>
      </w:pPr>
      <w:r w:rsidRPr="001B29E1">
        <w:rPr>
          <w:b/>
          <w:color w:val="548DD4" w:themeColor="text2" w:themeTint="99"/>
        </w:rPr>
        <w:t>5</w:t>
      </w:r>
    </w:p>
    <w:p w14:paraId="405A5AF7" w14:textId="77777777" w:rsidR="004F71B7" w:rsidRPr="00477872" w:rsidRDefault="004F71B7" w:rsidP="004F71B7">
      <w:pPr>
        <w:pStyle w:val="NLa"/>
      </w:pPr>
      <w:r>
        <w:rPr>
          <w:b/>
          <w:color w:val="548DD4" w:themeColor="text2" w:themeTint="99"/>
        </w:rPr>
        <w:tab/>
      </w:r>
      <w:r w:rsidRPr="001B29E1">
        <w:rPr>
          <w:b/>
          <w:color w:val="548DD4" w:themeColor="text2" w:themeTint="99"/>
        </w:rPr>
        <w:t>a)</w:t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787"/>
        <w:gridCol w:w="6015"/>
      </w:tblGrid>
      <w:tr w:rsidR="004F71B7" w:rsidRPr="00477872" w14:paraId="1B29CF61" w14:textId="77777777" w:rsidTr="00797D71">
        <w:trPr>
          <w:trHeight w:val="349"/>
        </w:trPr>
        <w:tc>
          <w:tcPr>
            <w:tcW w:w="1787" w:type="dxa"/>
            <w:shd w:val="clear" w:color="auto" w:fill="8DB3E2" w:themeFill="text2" w:themeFillTint="66"/>
            <w:vAlign w:val="center"/>
          </w:tcPr>
          <w:p w14:paraId="65608561" w14:textId="77777777" w:rsidR="004F71B7" w:rsidRPr="001B29E1" w:rsidRDefault="004F71B7" w:rsidP="00797D71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1B29E1">
              <w:rPr>
                <w:rFonts w:asciiTheme="minorHAnsi" w:hAnsiTheme="minorHAnsi"/>
                <w:b/>
              </w:rPr>
              <w:t>Marks</w:t>
            </w:r>
          </w:p>
        </w:tc>
        <w:tc>
          <w:tcPr>
            <w:tcW w:w="6015" w:type="dxa"/>
            <w:shd w:val="clear" w:color="auto" w:fill="8DB3E2" w:themeFill="text2" w:themeFillTint="66"/>
            <w:vAlign w:val="center"/>
          </w:tcPr>
          <w:p w14:paraId="42E9B74D" w14:textId="77777777" w:rsidR="004F71B7" w:rsidRPr="001B29E1" w:rsidRDefault="004F71B7" w:rsidP="00797D7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F71B7" w:rsidRPr="00477872" w14:paraId="52188BE4" w14:textId="77777777" w:rsidTr="00797D71">
        <w:trPr>
          <w:trHeight w:val="358"/>
        </w:trPr>
        <w:tc>
          <w:tcPr>
            <w:tcW w:w="1787" w:type="dxa"/>
            <w:vAlign w:val="center"/>
          </w:tcPr>
          <w:p w14:paraId="2E057DE0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6–5</w:t>
            </w:r>
          </w:p>
        </w:tc>
        <w:tc>
          <w:tcPr>
            <w:tcW w:w="6015" w:type="dxa"/>
            <w:vAlign w:val="center"/>
          </w:tcPr>
          <w:p w14:paraId="23BAD8B6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At least three different points well expressed</w:t>
            </w:r>
          </w:p>
        </w:tc>
      </w:tr>
      <w:tr w:rsidR="004F71B7" w:rsidRPr="00477872" w14:paraId="4F502ABD" w14:textId="77777777" w:rsidTr="00797D71">
        <w:trPr>
          <w:trHeight w:val="376"/>
        </w:trPr>
        <w:tc>
          <w:tcPr>
            <w:tcW w:w="1787" w:type="dxa"/>
            <w:vAlign w:val="center"/>
          </w:tcPr>
          <w:p w14:paraId="12BB9880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4–3</w:t>
            </w:r>
          </w:p>
        </w:tc>
        <w:tc>
          <w:tcPr>
            <w:tcW w:w="6015" w:type="dxa"/>
            <w:vAlign w:val="center"/>
          </w:tcPr>
          <w:p w14:paraId="41D624D7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A couple of points mentioned</w:t>
            </w:r>
          </w:p>
        </w:tc>
      </w:tr>
      <w:tr w:rsidR="004F71B7" w:rsidRPr="00477872" w14:paraId="71ED164D" w14:textId="77777777" w:rsidTr="00797D71">
        <w:trPr>
          <w:trHeight w:val="403"/>
        </w:trPr>
        <w:tc>
          <w:tcPr>
            <w:tcW w:w="1787" w:type="dxa"/>
            <w:vAlign w:val="center"/>
          </w:tcPr>
          <w:p w14:paraId="51847E4F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2–1</w:t>
            </w:r>
          </w:p>
        </w:tc>
        <w:tc>
          <w:tcPr>
            <w:tcW w:w="6015" w:type="dxa"/>
            <w:vAlign w:val="center"/>
          </w:tcPr>
          <w:p w14:paraId="62EE7AE2" w14:textId="77777777" w:rsidR="004F71B7" w:rsidRPr="00477872" w:rsidRDefault="004F71B7" w:rsidP="00797D71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7872">
              <w:rPr>
                <w:rFonts w:asciiTheme="minorHAnsi" w:hAnsiTheme="minorHAnsi"/>
              </w:rPr>
              <w:t>Not much detail</w:t>
            </w:r>
          </w:p>
        </w:tc>
      </w:tr>
    </w:tbl>
    <w:p w14:paraId="2F7D7EE3" w14:textId="77777777" w:rsidR="004F71B7" w:rsidRPr="00477872" w:rsidRDefault="004F71B7" w:rsidP="004F71B7">
      <w:pPr>
        <w:pStyle w:val="NLa"/>
      </w:pPr>
    </w:p>
    <w:p w14:paraId="7C798821" w14:textId="77777777" w:rsidR="004F71B7" w:rsidRPr="00477872" w:rsidRDefault="004F71B7" w:rsidP="004F71B7">
      <w:pPr>
        <w:pStyle w:val="NLa"/>
      </w:pPr>
    </w:p>
    <w:p w14:paraId="5D6846A2" w14:textId="77777777" w:rsidR="004F71B7" w:rsidRPr="00477872" w:rsidRDefault="004F71B7" w:rsidP="004F71B7">
      <w:pPr>
        <w:pStyle w:val="NLa"/>
      </w:pPr>
    </w:p>
    <w:p w14:paraId="046A9D61" w14:textId="77777777" w:rsidR="004F71B7" w:rsidRPr="00477872" w:rsidRDefault="004F71B7" w:rsidP="004F71B7">
      <w:pPr>
        <w:pStyle w:val="NLa"/>
      </w:pPr>
    </w:p>
    <w:p w14:paraId="092454A1" w14:textId="77777777" w:rsidR="004F71B7" w:rsidRDefault="004F71B7" w:rsidP="004F71B7">
      <w:pPr>
        <w:pStyle w:val="NLa"/>
      </w:pPr>
    </w:p>
    <w:p w14:paraId="51CF556A" w14:textId="77777777" w:rsidR="004F71B7" w:rsidRPr="00477872" w:rsidRDefault="004F71B7" w:rsidP="004F71B7">
      <w:pPr>
        <w:pStyle w:val="BLSub"/>
      </w:pPr>
      <w:r w:rsidRPr="00477872">
        <w:t>Flame test</w:t>
      </w:r>
    </w:p>
    <w:p w14:paraId="1A0CB4CD" w14:textId="77777777" w:rsidR="004F71B7" w:rsidRPr="00477872" w:rsidRDefault="004F71B7" w:rsidP="004F71B7">
      <w:pPr>
        <w:pStyle w:val="BLSub"/>
      </w:pPr>
      <w:r w:rsidRPr="00477872">
        <w:t xml:space="preserve">Na = yellow flame, </w:t>
      </w:r>
    </w:p>
    <w:p w14:paraId="7480E886" w14:textId="77777777" w:rsidR="004F71B7" w:rsidRPr="00477872" w:rsidRDefault="004F71B7" w:rsidP="004F71B7">
      <w:pPr>
        <w:pStyle w:val="BLSub"/>
      </w:pPr>
      <w:r w:rsidRPr="00477872">
        <w:t>Mg = no colour</w:t>
      </w:r>
    </w:p>
    <w:p w14:paraId="10654489" w14:textId="77777777" w:rsidR="004F71B7" w:rsidRPr="00477872" w:rsidRDefault="004F71B7" w:rsidP="004F71B7">
      <w:pPr>
        <w:pStyle w:val="BLSub"/>
      </w:pPr>
      <w:r w:rsidRPr="00477872">
        <w:t xml:space="preserve">Add </w:t>
      </w:r>
      <w:r>
        <w:t xml:space="preserve">a </w:t>
      </w:r>
      <w:r w:rsidRPr="00477872">
        <w:t>few drops nitric acid</w:t>
      </w:r>
      <w:r>
        <w:t>.</w:t>
      </w:r>
    </w:p>
    <w:p w14:paraId="1802E5F5" w14:textId="77777777" w:rsidR="004F71B7" w:rsidRPr="00477872" w:rsidRDefault="004F71B7" w:rsidP="004F71B7">
      <w:pPr>
        <w:pStyle w:val="BLSub"/>
      </w:pPr>
      <w:r w:rsidRPr="00477872">
        <w:t>Add silver nitrate</w:t>
      </w:r>
      <w:r>
        <w:t>.</w:t>
      </w:r>
    </w:p>
    <w:p w14:paraId="423CA598" w14:textId="77777777" w:rsidR="004F71B7" w:rsidRPr="00477872" w:rsidRDefault="004F71B7" w:rsidP="004F71B7">
      <w:pPr>
        <w:pStyle w:val="BLSub"/>
      </w:pPr>
      <w:r w:rsidRPr="00477872">
        <w:t>White precipitate = chloride ions</w:t>
      </w:r>
    </w:p>
    <w:p w14:paraId="2BA99DE6" w14:textId="77777777" w:rsidR="004F71B7" w:rsidRPr="00477872" w:rsidRDefault="004F71B7" w:rsidP="004F71B7">
      <w:pPr>
        <w:pStyle w:val="BLSub"/>
      </w:pPr>
      <w:r w:rsidRPr="00477872">
        <w:t>Add barium chloride</w:t>
      </w:r>
      <w:r>
        <w:t>.</w:t>
      </w:r>
    </w:p>
    <w:p w14:paraId="251B46B1" w14:textId="77777777" w:rsidR="004F71B7" w:rsidRPr="00477872" w:rsidRDefault="004F71B7" w:rsidP="004F71B7">
      <w:pPr>
        <w:pStyle w:val="BLSub"/>
      </w:pPr>
      <w:r w:rsidRPr="00477872">
        <w:t xml:space="preserve">White precipitate = </w:t>
      </w:r>
      <w:proofErr w:type="spellStart"/>
      <w:r w:rsidRPr="00477872">
        <w:t>sulfate</w:t>
      </w:r>
      <w:proofErr w:type="spellEnd"/>
      <w:r w:rsidRPr="00477872">
        <w:t xml:space="preserve"> ion</w:t>
      </w:r>
    </w:p>
    <w:p w14:paraId="2273A861" w14:textId="77777777" w:rsidR="004F71B7" w:rsidRPr="00477872" w:rsidRDefault="004F71B7" w:rsidP="004F71B7">
      <w:pPr>
        <w:pStyle w:val="NLa"/>
      </w:pPr>
      <w:r>
        <w:rPr>
          <w:b/>
          <w:color w:val="548DD4" w:themeColor="text2" w:themeTint="99"/>
        </w:rPr>
        <w:tab/>
      </w:r>
      <w:r w:rsidRPr="001B29E1">
        <w:rPr>
          <w:b/>
          <w:color w:val="548DD4" w:themeColor="text2" w:themeTint="99"/>
        </w:rPr>
        <w:t>b)</w:t>
      </w:r>
      <w:r w:rsidRPr="00477872">
        <w:tab/>
        <w:t xml:space="preserve">Flame emission spectra can measure </w:t>
      </w:r>
      <w:r w:rsidRPr="00477872">
        <w:rPr>
          <w:b/>
        </w:rPr>
        <w:t>concentrations</w:t>
      </w:r>
      <w:r w:rsidRPr="00477872">
        <w:t xml:space="preserve"> of ions in </w:t>
      </w:r>
      <w:r w:rsidRPr="00477872">
        <w:rPr>
          <w:b/>
        </w:rPr>
        <w:t>solutions</w:t>
      </w:r>
      <w:r w:rsidRPr="00477872">
        <w:t>.</w:t>
      </w:r>
      <w:r>
        <w:tab/>
      </w:r>
      <w:r w:rsidRPr="00477872">
        <w:t>(2)</w:t>
      </w:r>
    </w:p>
    <w:p w14:paraId="4A0F4DEE" w14:textId="77777777" w:rsidR="004F71B7" w:rsidRPr="00477872" w:rsidRDefault="004F71B7" w:rsidP="004F71B7">
      <w:pPr>
        <w:pStyle w:val="NL"/>
      </w:pPr>
      <w:r w:rsidRPr="00477872">
        <w:t>Total = 50</w:t>
      </w:r>
    </w:p>
    <w:p w14:paraId="01093651" w14:textId="59756158" w:rsidR="004F71B7" w:rsidRPr="004F69AF" w:rsidRDefault="004F71B7" w:rsidP="00D022F7">
      <w:pPr>
        <w:pStyle w:val="NL"/>
      </w:pPr>
    </w:p>
    <w:sectPr w:rsidR="004F71B7" w:rsidRPr="004F69AF" w:rsidSect="000D3A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B74F7" w14:textId="77777777" w:rsidR="00531680" w:rsidRDefault="00531680" w:rsidP="006E08CB">
      <w:r>
        <w:separator/>
      </w:r>
    </w:p>
  </w:endnote>
  <w:endnote w:type="continuationSeparator" w:id="0">
    <w:p w14:paraId="30D55753" w14:textId="77777777" w:rsidR="00531680" w:rsidRDefault="00531680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8837E" w14:textId="77777777" w:rsidR="004F71B7" w:rsidRDefault="004F7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DE79" w14:textId="5DF530DA" w:rsidR="004E0EAB" w:rsidRPr="005A0750" w:rsidRDefault="004E0EAB" w:rsidP="000D3A0C">
    <w:pPr>
      <w:pStyle w:val="RHRRunningheadrecto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5A0750">
      <w:rPr>
        <w:rFonts w:asciiTheme="minorHAnsi" w:hAnsiTheme="minorHAnsi"/>
        <w:sz w:val="20"/>
        <w:szCs w:val="20"/>
      </w:rPr>
      <w:t>© Hodder &amp; Stoughton Limited 201</w:t>
    </w:r>
    <w:r w:rsidR="005A0750" w:rsidRPr="005A0750">
      <w:rPr>
        <w:rFonts w:asciiTheme="minorHAnsi" w:hAnsiTheme="minorHAnsi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57F1" w14:textId="77777777" w:rsidR="004F71B7" w:rsidRDefault="004F7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05CFE" w14:textId="77777777" w:rsidR="00531680" w:rsidRDefault="00531680" w:rsidP="006E08CB">
      <w:r>
        <w:separator/>
      </w:r>
    </w:p>
  </w:footnote>
  <w:footnote w:type="continuationSeparator" w:id="0">
    <w:p w14:paraId="2E527AD5" w14:textId="77777777" w:rsidR="00531680" w:rsidRDefault="00531680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A7C1D" w14:textId="77777777" w:rsidR="004F71B7" w:rsidRDefault="004F7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305AAABF" w:rsidR="004E0EAB" w:rsidRPr="001336B1" w:rsidRDefault="0024508F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bookmarkStart w:id="1" w:name="_GoBack"/>
    <w:r w:rsidRPr="0024508F">
      <w:rPr>
        <w:rFonts w:asciiTheme="minorHAnsi" w:hAnsiTheme="minorHAnsi"/>
        <w:color w:val="548DD4" w:themeColor="text2" w:themeTint="99"/>
        <w:sz w:val="48"/>
        <w:szCs w:val="48"/>
        <w:u w:color="008000"/>
      </w:rPr>
      <w:t>4.8 Chemistry analysis</w:t>
    </w:r>
    <w:bookmarkEnd w:id="1"/>
    <w:r>
      <w:rPr>
        <w:rFonts w:asciiTheme="minorHAnsi" w:hAnsiTheme="minorHAnsi"/>
        <w:sz w:val="28"/>
        <w:szCs w:val="28"/>
        <w:u w:color="008000"/>
      </w:rPr>
      <w:tab/>
    </w:r>
    <w:r w:rsidR="004F71B7">
      <w:rPr>
        <w:rFonts w:asciiTheme="minorHAnsi" w:hAnsiTheme="minorHAnsi"/>
        <w:sz w:val="28"/>
        <w:szCs w:val="28"/>
        <w:u w:color="008000"/>
      </w:rPr>
      <w:t>Gap Filling Exercise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D81B" w14:textId="77777777" w:rsidR="004F71B7" w:rsidRDefault="004F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063A1"/>
    <w:rsid w:val="000116F7"/>
    <w:rsid w:val="000370BE"/>
    <w:rsid w:val="00085452"/>
    <w:rsid w:val="000937A8"/>
    <w:rsid w:val="000D3A0C"/>
    <w:rsid w:val="000D6AF0"/>
    <w:rsid w:val="000E0186"/>
    <w:rsid w:val="00124EC2"/>
    <w:rsid w:val="001336B1"/>
    <w:rsid w:val="00166694"/>
    <w:rsid w:val="001A62E7"/>
    <w:rsid w:val="001E08B9"/>
    <w:rsid w:val="001F7A2E"/>
    <w:rsid w:val="0020665D"/>
    <w:rsid w:val="00221E60"/>
    <w:rsid w:val="0024508F"/>
    <w:rsid w:val="0027063E"/>
    <w:rsid w:val="002872A6"/>
    <w:rsid w:val="002B19A4"/>
    <w:rsid w:val="002F0BA8"/>
    <w:rsid w:val="0038308D"/>
    <w:rsid w:val="00394AA5"/>
    <w:rsid w:val="003E22A7"/>
    <w:rsid w:val="00460686"/>
    <w:rsid w:val="004A27A4"/>
    <w:rsid w:val="004A61B2"/>
    <w:rsid w:val="004E0EAB"/>
    <w:rsid w:val="004F69AF"/>
    <w:rsid w:val="004F71B7"/>
    <w:rsid w:val="00505AA7"/>
    <w:rsid w:val="005217EB"/>
    <w:rsid w:val="00531680"/>
    <w:rsid w:val="00536580"/>
    <w:rsid w:val="00537452"/>
    <w:rsid w:val="005A0750"/>
    <w:rsid w:val="005D1A97"/>
    <w:rsid w:val="006320DD"/>
    <w:rsid w:val="006672DA"/>
    <w:rsid w:val="006A75CD"/>
    <w:rsid w:val="006C2240"/>
    <w:rsid w:val="006D5670"/>
    <w:rsid w:val="006E08CB"/>
    <w:rsid w:val="0073529B"/>
    <w:rsid w:val="00774652"/>
    <w:rsid w:val="008618F8"/>
    <w:rsid w:val="00873E35"/>
    <w:rsid w:val="008947AA"/>
    <w:rsid w:val="008D37CE"/>
    <w:rsid w:val="008D4E0D"/>
    <w:rsid w:val="008E6C0B"/>
    <w:rsid w:val="0090311F"/>
    <w:rsid w:val="00936FE6"/>
    <w:rsid w:val="009E6146"/>
    <w:rsid w:val="00A2379B"/>
    <w:rsid w:val="00A30F65"/>
    <w:rsid w:val="00B203B2"/>
    <w:rsid w:val="00B462EC"/>
    <w:rsid w:val="00B77E0B"/>
    <w:rsid w:val="00BB3844"/>
    <w:rsid w:val="00BC1598"/>
    <w:rsid w:val="00C31072"/>
    <w:rsid w:val="00C339DA"/>
    <w:rsid w:val="00C95601"/>
    <w:rsid w:val="00CB22E2"/>
    <w:rsid w:val="00CC0774"/>
    <w:rsid w:val="00CF6865"/>
    <w:rsid w:val="00D022F7"/>
    <w:rsid w:val="00D14368"/>
    <w:rsid w:val="00D613DD"/>
    <w:rsid w:val="00E105F0"/>
    <w:rsid w:val="00E323D1"/>
    <w:rsid w:val="00E44AD6"/>
    <w:rsid w:val="00E60D8F"/>
    <w:rsid w:val="00EB5860"/>
    <w:rsid w:val="00F03424"/>
    <w:rsid w:val="00F2245F"/>
    <w:rsid w:val="00F64FFE"/>
    <w:rsid w:val="00F66B1C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54686F"/>
  <w15:docId w15:val="{19F6AB3E-010A-4BC8-9FA8-1348DA9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92CFE8-DB1C-49EA-BCB3-EABED264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2017-01-11T11:53:00Z</dcterms:created>
  <dcterms:modified xsi:type="dcterms:W3CDTF">2020-02-11T10:35:00Z</dcterms:modified>
</cp:coreProperties>
</file>